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3486B" w14:textId="77777777" w:rsidR="005202FE" w:rsidRPr="00EE4B2A" w:rsidRDefault="005202FE" w:rsidP="00520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ro-RO" w:eastAsia="ro-MD"/>
          <w14:ligatures w14:val="none"/>
        </w:rPr>
        <w:t>BANCA NAŢIONALĂ A MOLDOVEI</w:t>
      </w:r>
    </w:p>
    <w:p w14:paraId="665E2708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450C5485" w14:textId="77777777" w:rsidR="005202FE" w:rsidRPr="00EE4B2A" w:rsidRDefault="005202FE" w:rsidP="00520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H O T Ă R Î R E</w:t>
      </w:r>
    </w:p>
    <w:p w14:paraId="05133A67" w14:textId="77777777" w:rsidR="005202FE" w:rsidRPr="00EE4B2A" w:rsidRDefault="005202FE" w:rsidP="00520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cu privire la aprobarea Regulamentului privind autorizarea unor</w:t>
      </w:r>
    </w:p>
    <w:p w14:paraId="4DB42ADA" w14:textId="77777777" w:rsidR="005202FE" w:rsidRPr="00EE4B2A" w:rsidRDefault="005202FE" w:rsidP="00520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</w:pPr>
      <w:proofErr w:type="spellStart"/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operaţiuni</w:t>
      </w:r>
      <w:proofErr w:type="spellEnd"/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 xml:space="preserve"> valutare de către Banca </w:t>
      </w:r>
      <w:proofErr w:type="spellStart"/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Naţională</w:t>
      </w:r>
      <w:proofErr w:type="spellEnd"/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 xml:space="preserve"> a Moldovei</w:t>
      </w:r>
    </w:p>
    <w:p w14:paraId="13DCD832" w14:textId="77777777" w:rsidR="005202FE" w:rsidRPr="00EE4B2A" w:rsidRDefault="005202FE" w:rsidP="00520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 </w:t>
      </w:r>
    </w:p>
    <w:p w14:paraId="1A5EB854" w14:textId="77777777" w:rsidR="005202FE" w:rsidRPr="00EE4B2A" w:rsidRDefault="005202FE" w:rsidP="00520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nr. 51  din  05.03.2009</w:t>
      </w:r>
    </w:p>
    <w:p w14:paraId="3ED230E7" w14:textId="77777777" w:rsidR="005202FE" w:rsidRPr="00EE4B2A" w:rsidRDefault="005202FE" w:rsidP="005202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  <w:r w:rsidRPr="00EE4B2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ro-RO" w:eastAsia="ro-MD"/>
          <w14:ligatures w14:val="none"/>
        </w:rPr>
        <w:t>(în vigoare 20.03.2009)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20AAE536" w14:textId="77777777" w:rsidR="005202FE" w:rsidRPr="00EE4B2A" w:rsidRDefault="005202FE" w:rsidP="005202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5728138B" w14:textId="16588B2E" w:rsidR="005202FE" w:rsidRPr="00EE4B2A" w:rsidRDefault="005202FE" w:rsidP="005202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Monitorul Oficial nr.57-58</w:t>
      </w:r>
      <w:r w:rsidR="00F71FA9"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,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art.251 din 20.03.2009</w:t>
      </w:r>
    </w:p>
    <w:p w14:paraId="3782ADEA" w14:textId="77777777" w:rsidR="005202FE" w:rsidRPr="00EE4B2A" w:rsidRDefault="005202FE" w:rsidP="005202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2B56AB7F" w14:textId="77777777" w:rsidR="005202FE" w:rsidRPr="00EE4B2A" w:rsidRDefault="005202FE" w:rsidP="005202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* * *</w:t>
      </w:r>
    </w:p>
    <w:p w14:paraId="36FDF789" w14:textId="77777777" w:rsidR="005202FE" w:rsidRPr="00EE4B2A" w:rsidRDefault="005202FE" w:rsidP="005202F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sz w:val="19"/>
          <w:szCs w:val="19"/>
          <w:lang w:val="ro-RO" w:eastAsia="ro-MD"/>
          <w14:ligatures w14:val="none"/>
        </w:rPr>
        <w:t>ÎNREGISTRAT:</w:t>
      </w:r>
    </w:p>
    <w:p w14:paraId="480E18C9" w14:textId="77777777" w:rsidR="005202FE" w:rsidRPr="00EE4B2A" w:rsidRDefault="005202FE" w:rsidP="005202F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sz w:val="19"/>
          <w:szCs w:val="19"/>
          <w:lang w:val="ro-RO" w:eastAsia="ro-MD"/>
          <w14:ligatures w14:val="none"/>
        </w:rPr>
        <w:t xml:space="preserve">Ministrul </w:t>
      </w:r>
      <w:proofErr w:type="spellStart"/>
      <w:r w:rsidRPr="00EE4B2A">
        <w:rPr>
          <w:rFonts w:ascii="Times New Roman" w:eastAsia="Times New Roman" w:hAnsi="Times New Roman" w:cs="Times New Roman"/>
          <w:kern w:val="0"/>
          <w:sz w:val="19"/>
          <w:szCs w:val="19"/>
          <w:lang w:val="ro-RO" w:eastAsia="ro-MD"/>
          <w14:ligatures w14:val="none"/>
        </w:rPr>
        <w:t>justiţiei</w:t>
      </w:r>
      <w:proofErr w:type="spellEnd"/>
    </w:p>
    <w:p w14:paraId="5FD9C4F0" w14:textId="77777777" w:rsidR="005202FE" w:rsidRPr="00EE4B2A" w:rsidRDefault="005202FE" w:rsidP="005202F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sz w:val="19"/>
          <w:szCs w:val="19"/>
          <w:lang w:val="ro-RO" w:eastAsia="ro-MD"/>
          <w14:ligatures w14:val="none"/>
        </w:rPr>
        <w:t>al Republicii Moldova</w:t>
      </w:r>
    </w:p>
    <w:p w14:paraId="406516EF" w14:textId="77777777" w:rsidR="005202FE" w:rsidRPr="00EE4B2A" w:rsidRDefault="005202FE" w:rsidP="005202F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sz w:val="19"/>
          <w:szCs w:val="19"/>
          <w:lang w:val="ro-RO" w:eastAsia="ro-MD"/>
          <w14:ligatures w14:val="none"/>
        </w:rPr>
        <w:t>________Vitalie PÎRLOG</w:t>
      </w:r>
    </w:p>
    <w:p w14:paraId="012DB04F" w14:textId="77777777" w:rsidR="005202FE" w:rsidRPr="00EE4B2A" w:rsidRDefault="005202FE" w:rsidP="005202F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sz w:val="19"/>
          <w:szCs w:val="19"/>
          <w:lang w:val="ro-RO" w:eastAsia="ro-MD"/>
          <w14:ligatures w14:val="none"/>
        </w:rPr>
        <w:t>nr.665 din 16 martie 2009</w:t>
      </w:r>
    </w:p>
    <w:p w14:paraId="50D1863D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1117AD34" w14:textId="42F88412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În temeiul art.11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51 din Legea nr.548/1995 cu privire la Banca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 </w:t>
      </w:r>
      <w:r w:rsidR="005607F3"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(republicată în Monitorul Oficial al Republicii Moldova, 2015, nr.297-300, art.544), cu modificările ulterioare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, prevederilor Legii nr.62/2008 privind reglementarea valutară </w:t>
      </w:r>
      <w:r w:rsidR="005607F3"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(republicată în Monitorul Oficial al Republicii Moldova, 2016, nr.423-429, art.859), cu modificările ulterioare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, Consiliul de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administraţie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al Băncii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</w:t>
      </w:r>
    </w:p>
    <w:p w14:paraId="545C5711" w14:textId="77777777" w:rsidR="005202FE" w:rsidRPr="00EE4B2A" w:rsidRDefault="005202FE" w:rsidP="00520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HOTĂRĂŞTE:</w:t>
      </w:r>
    </w:p>
    <w:p w14:paraId="2AC1DC1C" w14:textId="77777777" w:rsidR="001B1A6F" w:rsidRPr="00EE4B2A" w:rsidRDefault="001B1A6F" w:rsidP="001B1A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[Clauza de adoptare modificată prin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Hot.BNM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nr.255 din 06.11.2025, în vigoare 01.01.2026]</w:t>
      </w:r>
    </w:p>
    <w:p w14:paraId="75850356" w14:textId="6A25D4F1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[Clauza de adoptare modificată prin Hot.BNM nr.239 din 30.11.2023, în vigoare 01.01.2024]</w:t>
      </w:r>
    </w:p>
    <w:p w14:paraId="0ADDE41F" w14:textId="77777777" w:rsidR="005202FE" w:rsidRPr="00EE4B2A" w:rsidRDefault="005202FE" w:rsidP="00520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 </w:t>
      </w:r>
    </w:p>
    <w:p w14:paraId="7D851FB2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I.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Se aprobă Regulamentul privind autorizarea unor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valutare de către Banca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 (se anexează).</w:t>
      </w:r>
    </w:p>
    <w:p w14:paraId="771DF6D5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53933D4B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II.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Se abrogă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Instrucţiunea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privind efectuarea transferului de capital sub formă de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investiţii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, aprobată prin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Hotărîrea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Consiliului de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administraţie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al Băncii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 nr.186 din 29 iulie 2004 (Monitorul Oficial al Republicii Moldova, 2004, nr.138-146, art.285), cu modificările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completările ulterioare.</w:t>
      </w:r>
    </w:p>
    <w:p w14:paraId="52A34016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5BDE5DAA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III.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Instrucţiunea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privind transferarea din Republica Moldova a mijloacelor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băneşti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de către unele categorii de persoane fizice, aprobată prin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Hotărîrea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Consiliului de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administraţie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al Băncii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 nr.184 din 13 iulie 2006 (Monitorul Oficial al Republicii Moldova, 2006, nr.116-119, art.426), cu modificările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completările ulterioare, se modifică după cum urmează:</w:t>
      </w:r>
    </w:p>
    <w:p w14:paraId="7CBC1C25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1. Din punctul 1.2, litera b) se exclude.</w:t>
      </w:r>
    </w:p>
    <w:p w14:paraId="5790AC07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2. Capitolul III se exclude.</w:t>
      </w:r>
    </w:p>
    <w:p w14:paraId="64247AA8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3. În anexa nr.1 la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Instrucţiune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:</w:t>
      </w:r>
    </w:p>
    <w:p w14:paraId="6682715F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1)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secţiunea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I:</w:t>
      </w:r>
    </w:p>
    <w:p w14:paraId="35442A65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a) din denumirea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secţiunii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, textul "/Banca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Moldovei" se exclude;</w:t>
      </w:r>
    </w:p>
    <w:p w14:paraId="131B3937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b) punctele 1, 2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6 se exclud;</w:t>
      </w:r>
    </w:p>
    <w:p w14:paraId="166EA243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c) din punctul 7, textul "/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obţinerea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autorizaţiei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Băncii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Moldovei" se exclude;</w:t>
      </w:r>
    </w:p>
    <w:p w14:paraId="2D53AF6B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2)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secţiunea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II:</w:t>
      </w:r>
    </w:p>
    <w:p w14:paraId="7E7D75DB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a) în denumirea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secţiunii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, textul "la punctele 1 – 7 din" se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înlocuieşte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cu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cuvîntul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"în";</w:t>
      </w:r>
    </w:p>
    <w:p w14:paraId="2E1F5888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b) punctul 1 va avea următorul cuprins:</w:t>
      </w:r>
    </w:p>
    <w:p w14:paraId="03942A8F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"1. Documentul indicat la punctul 5 se prezintă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se păstrează la banca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licenţiată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în original.";</w:t>
      </w:r>
    </w:p>
    <w:p w14:paraId="6631588F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c) la punctul 2:</w:t>
      </w:r>
    </w:p>
    <w:p w14:paraId="0E1F5106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- în prima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propoziţie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, textul "2 – 4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6 – 7" se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înlocuieşte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cu textul "3, 4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7", iar textul "/Banca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Moldovei" se exclude;</w:t>
      </w:r>
    </w:p>
    <w:p w14:paraId="62741C4F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lastRenderedPageBreak/>
        <w:t xml:space="preserve">- din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propoziţia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doua, textele "/Băncii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Moldovei"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"/Banca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Moldovei" se exclud;</w:t>
      </w:r>
    </w:p>
    <w:p w14:paraId="1B6EE755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- din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propoziţia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treia, textele ", 6"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"/Banca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Moldovei" se exclud.</w:t>
      </w:r>
    </w:p>
    <w:p w14:paraId="08AD592F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4. Anexa nr.2 la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Instrucţiune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se exclude.</w:t>
      </w:r>
    </w:p>
    <w:p w14:paraId="7D43277A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144E777F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IV.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Rezidenţii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, care au depus la Banca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 cereri de eliberare 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autorizaţiilor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pentru efectuarea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valutare reglementate de regulamentul indicat la punctul I din prezenta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hotărîre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la data intrării în vigoare 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hotărîrii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în cauză n-au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obţinut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autorizaţiile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respective ale Băncii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Moldovei,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sînt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obligaţi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să se conformeze prevederilor regulamentului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menţionat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.</w:t>
      </w:r>
    </w:p>
    <w:p w14:paraId="214B0680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56451B4A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V.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Autorizaţiile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valabile, care au fost eliberate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rezidenţilor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de către Banca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pînă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la intrarea în vigoare a Legii nr.62-XVI din 21 martie 2008 privind reglementarea valutară (Monitorul Oficial al Republicii Moldova, 2008, nr.127-130, art.496), conform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instrucţiunilor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indicate în punctele II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III din prezenta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hotărîre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în mod individual în baza Regulamentului privind reglementarea valutară pe teritoriul Republicii Moldova, aprobat prin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Hotărîrea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Consiliului de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administraţie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al Băncii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 din 13 ianuarie 1994, proces-verbal nr.2 (republicat în Monitorul Oficial al Republicii Moldova, 2003, nr.56-58, art.75), cu modificările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completările ulterioare, pentru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operaţiunile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valutare, efectuarea cărora conform legii în cauză nu necesită autorizare,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îşi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pierd valabilitatea la data intrării în vigoare a legii nominalizate.</w:t>
      </w:r>
    </w:p>
    <w:p w14:paraId="3434C7F7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67E81FA7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VI.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Rezidenţii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care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deţin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valabile, eliberate de către Banca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pînă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la intrarea în vigoare a Legii nr.62-XVI din 21 martie 2008 privind reglementarea valutară (Monitorul Oficial al Republicii Moldova, 2008, nr.127-130, art.496), conform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instrucţiunilor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indicate la punctele II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III din prezenta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hotărîre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în mod individual în baza Regulamentului privind reglementarea valutară pe teritoriul Republicii Moldova, aprobat prin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Hotărîrea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Consiliului de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administraţie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al Băncii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 din 13 ianuarie 1994, proces-verbal nr.2 (republicat în Monitorul Oficial al Republicii Moldova, 2003, nr.56-58, art.75), cu modificările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completările ulterioare, urmează să prezinte la Banca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 rapoartele în corespundere cu prevederile regulamentului indicat la punctul I din prezenta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hotărîre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,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începînd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cu luna gestionară în care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hotărîrea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în cauză intră în vigoare.</w:t>
      </w:r>
    </w:p>
    <w:p w14:paraId="4F132A1A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tbl>
      <w:tblPr>
        <w:tblW w:w="7500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0"/>
        <w:gridCol w:w="1890"/>
      </w:tblGrid>
      <w:tr w:rsidR="005202FE" w:rsidRPr="00EE4B2A" w14:paraId="7D44CE52" w14:textId="77777777" w:rsidTr="005202FE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42F885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PREŞEDINTELE CONSILIULUI DE ADMINISTRAŢIE</w:t>
            </w:r>
          </w:p>
        </w:tc>
      </w:tr>
      <w:tr w:rsidR="005202FE" w:rsidRPr="00EE4B2A" w14:paraId="27AA4C20" w14:textId="77777777" w:rsidTr="005202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AC0EFB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AL BĂNCII NAŢIONALE A MOLDOVEI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C7A24E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Leonid TALMACI</w:t>
            </w:r>
          </w:p>
        </w:tc>
      </w:tr>
      <w:tr w:rsidR="005202FE" w:rsidRPr="00EE4B2A" w14:paraId="452AC764" w14:textId="77777777" w:rsidTr="005202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372D88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br/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Chişinău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, 5 martie 2009.</w:t>
            </w:r>
          </w:p>
        </w:tc>
        <w:tc>
          <w:tcPr>
            <w:tcW w:w="0" w:type="auto"/>
            <w:vAlign w:val="center"/>
            <w:hideMark/>
          </w:tcPr>
          <w:p w14:paraId="1EDAA64E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</w:tr>
      <w:tr w:rsidR="005202FE" w:rsidRPr="00EE4B2A" w14:paraId="0F376F10" w14:textId="77777777" w:rsidTr="005202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3024FE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Nr.51.</w:t>
            </w:r>
          </w:p>
        </w:tc>
        <w:tc>
          <w:tcPr>
            <w:tcW w:w="0" w:type="auto"/>
            <w:vAlign w:val="center"/>
            <w:hideMark/>
          </w:tcPr>
          <w:p w14:paraId="7307D9B2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</w:tr>
    </w:tbl>
    <w:p w14:paraId="5CAC73C8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5EE2979F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1D9733A4" w14:textId="77777777" w:rsidR="00F56CF8" w:rsidRPr="00EE4B2A" w:rsidRDefault="00F56CF8" w:rsidP="005202F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</w:p>
    <w:p w14:paraId="6AC3B245" w14:textId="77777777" w:rsidR="00F56CF8" w:rsidRPr="00EE4B2A" w:rsidRDefault="00F56CF8">
      <w:pPr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br w:type="page"/>
      </w:r>
    </w:p>
    <w:p w14:paraId="35DF920B" w14:textId="1F068B71" w:rsidR="005202FE" w:rsidRPr="00EE4B2A" w:rsidRDefault="005202FE" w:rsidP="00EE4B2A">
      <w:pPr>
        <w:spacing w:after="0"/>
        <w:jc w:val="right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lastRenderedPageBreak/>
        <w:t>APROBAT</w:t>
      </w:r>
    </w:p>
    <w:p w14:paraId="5CF27D52" w14:textId="77777777" w:rsidR="005202FE" w:rsidRPr="00EE4B2A" w:rsidRDefault="005202FE" w:rsidP="005202F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prin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Hotărîrea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Consiliului de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administraţie</w:t>
      </w:r>
      <w:proofErr w:type="spellEnd"/>
    </w:p>
    <w:p w14:paraId="5DBE9E03" w14:textId="77777777" w:rsidR="005202FE" w:rsidRPr="00EE4B2A" w:rsidRDefault="005202FE" w:rsidP="005202F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al Băncii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</w:t>
      </w:r>
    </w:p>
    <w:p w14:paraId="74C0B027" w14:textId="77777777" w:rsidR="005202FE" w:rsidRPr="00EE4B2A" w:rsidRDefault="005202FE" w:rsidP="005202F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nr.51 din 5 martie 2009</w:t>
      </w:r>
    </w:p>
    <w:p w14:paraId="1F32CAEC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7A9F71DC" w14:textId="77777777" w:rsidR="005202FE" w:rsidRPr="00EE4B2A" w:rsidRDefault="005202FE" w:rsidP="00520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REGULAMENT</w:t>
      </w:r>
    </w:p>
    <w:p w14:paraId="51DFF29E" w14:textId="77777777" w:rsidR="005202FE" w:rsidRPr="00EE4B2A" w:rsidRDefault="005202FE" w:rsidP="00520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 xml:space="preserve">privind autorizarea unor </w:t>
      </w:r>
      <w:proofErr w:type="spellStart"/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operaţiuni</w:t>
      </w:r>
      <w:proofErr w:type="spellEnd"/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 xml:space="preserve"> valutare</w:t>
      </w:r>
    </w:p>
    <w:p w14:paraId="176B6E3E" w14:textId="77777777" w:rsidR="005202FE" w:rsidRPr="00EE4B2A" w:rsidRDefault="005202FE" w:rsidP="00520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 xml:space="preserve">de către Banca </w:t>
      </w:r>
      <w:proofErr w:type="spellStart"/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Naţională</w:t>
      </w:r>
      <w:proofErr w:type="spellEnd"/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 xml:space="preserve"> a Moldovei</w:t>
      </w:r>
    </w:p>
    <w:p w14:paraId="0F710802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7E4CF323" w14:textId="77777777" w:rsidR="005202FE" w:rsidRPr="00EE4B2A" w:rsidRDefault="005202FE" w:rsidP="005202FE">
      <w:pPr>
        <w:spacing w:after="0" w:line="240" w:lineRule="auto"/>
        <w:ind w:left="567" w:right="567" w:hanging="567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Notă: Pe tot textul Regulamentului, textul "(sau echivalentul lor)" se substituie cu textul "(sau echivalentul acestora)" conform Hot.BNM nr.239 din 30.11.2023, în vigoare 01.01.2024</w:t>
      </w:r>
    </w:p>
    <w:p w14:paraId="691891AE" w14:textId="77777777" w:rsidR="005202FE" w:rsidRPr="00EE4B2A" w:rsidRDefault="005202FE" w:rsidP="005202FE">
      <w:pPr>
        <w:spacing w:after="0" w:line="240" w:lineRule="auto"/>
        <w:ind w:left="567" w:right="567" w:hanging="567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Notă: În tot cuprinsul regulamentului, textul "Legea nr.62-XVI din 21 martie 2008"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textul "Legea nr.62-XVI din 21.03.2008", la orice caz gramatical, se substituie cu textul "Legea nr.62/2008", la cazul gramatical respectiv conform Hot.BNM nr.13 din 24.01.2020, în vigoare 01.04.2020</w:t>
      </w:r>
    </w:p>
    <w:p w14:paraId="6E99A5BC" w14:textId="77777777" w:rsidR="005202FE" w:rsidRPr="00EE4B2A" w:rsidRDefault="005202FE" w:rsidP="005202FE">
      <w:pPr>
        <w:spacing w:after="0" w:line="240" w:lineRule="auto"/>
        <w:ind w:left="567" w:right="567" w:hanging="567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Notă: În tot textul regulamentului, cu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excepţia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punctului 9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lit.a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)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punctului 5 din Modul de întocmire a Raportului privind efectuarea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operaţiunii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valutare autorizate din anexa nr.5, sintagma "banca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licenţiată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" la orice formă gramaticală se substituie cu sintagma "prestatorul SPR" la forma gramaticală respectivă conform Hot.BNM nr.201 din 17.10.2013, în vigoare 20.12.2013</w:t>
      </w:r>
    </w:p>
    <w:p w14:paraId="17782239" w14:textId="77777777" w:rsidR="005202FE" w:rsidRPr="00EE4B2A" w:rsidRDefault="005202FE" w:rsidP="00520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 </w:t>
      </w:r>
    </w:p>
    <w:p w14:paraId="76C5A12C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[Preambulul abrogat prin Hot.BNM nr.201 din 17.10.2013, în vigoare 20.12.2013]</w:t>
      </w:r>
    </w:p>
    <w:p w14:paraId="16C5053B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1F665FCF" w14:textId="77777777" w:rsidR="005202FE" w:rsidRPr="00EE4B2A" w:rsidRDefault="005202FE" w:rsidP="00520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Capitolul I</w:t>
      </w:r>
    </w:p>
    <w:p w14:paraId="35764498" w14:textId="77777777" w:rsidR="005202FE" w:rsidRPr="00EE4B2A" w:rsidRDefault="005202FE" w:rsidP="00520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DISPOZIŢII GENERALE</w:t>
      </w:r>
    </w:p>
    <w:p w14:paraId="15323E22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1.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În prezentul Regulament se utilizează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noţiunile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definite în Legea nr.62/2008 privind reglementarea valutară (republicată în Monitorul Oficial al Republicii Moldova, 2016, nr.423-429, art.859), denumită în continuare – Legea nr.62/2008. De asemenea, în sensul prezentului Regulament se utilizează următoarele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noţiuni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:</w:t>
      </w:r>
    </w:p>
    <w:p w14:paraId="438659B2" w14:textId="000FDD16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i/>
          <w:iCs/>
          <w:kern w:val="0"/>
          <w:lang w:val="ro-RO" w:eastAsia="ro-MD"/>
          <w14:ligatures w14:val="none"/>
        </w:rPr>
        <w:t xml:space="preserve">a) </w:t>
      </w:r>
      <w:proofErr w:type="spellStart"/>
      <w:r w:rsidRPr="00EE4B2A">
        <w:rPr>
          <w:rFonts w:ascii="Times New Roman" w:eastAsia="Times New Roman" w:hAnsi="Times New Roman" w:cs="Times New Roman"/>
          <w:b/>
          <w:bCs/>
          <w:i/>
          <w:iCs/>
          <w:kern w:val="0"/>
          <w:lang w:val="ro-RO" w:eastAsia="ro-MD"/>
          <w14:ligatures w14:val="none"/>
        </w:rPr>
        <w:t>autorizaţia</w:t>
      </w:r>
      <w:proofErr w:type="spellEnd"/>
      <w:r w:rsidRPr="00EE4B2A">
        <w:rPr>
          <w:rFonts w:ascii="Times New Roman" w:eastAsia="Times New Roman" w:hAnsi="Times New Roman" w:cs="Times New Roman"/>
          <w:b/>
          <w:bCs/>
          <w:i/>
          <w:iCs/>
          <w:kern w:val="0"/>
          <w:lang w:val="ro-RO" w:eastAsia="ro-MD"/>
          <w14:ligatures w14:val="none"/>
        </w:rPr>
        <w:t xml:space="preserve"> pentru efectuarea </w:t>
      </w:r>
      <w:proofErr w:type="spellStart"/>
      <w:r w:rsidRPr="00EE4B2A">
        <w:rPr>
          <w:rFonts w:ascii="Times New Roman" w:eastAsia="Times New Roman" w:hAnsi="Times New Roman" w:cs="Times New Roman"/>
          <w:b/>
          <w:bCs/>
          <w:i/>
          <w:iCs/>
          <w:kern w:val="0"/>
          <w:lang w:val="ro-RO" w:eastAsia="ro-MD"/>
          <w14:ligatures w14:val="none"/>
        </w:rPr>
        <w:t>operaţiunii</w:t>
      </w:r>
      <w:proofErr w:type="spellEnd"/>
      <w:r w:rsidRPr="00EE4B2A">
        <w:rPr>
          <w:rFonts w:ascii="Times New Roman" w:eastAsia="Times New Roman" w:hAnsi="Times New Roman" w:cs="Times New Roman"/>
          <w:b/>
          <w:bCs/>
          <w:i/>
          <w:iCs/>
          <w:kern w:val="0"/>
          <w:lang w:val="ro-RO" w:eastAsia="ro-MD"/>
          <w14:ligatures w14:val="none"/>
        </w:rPr>
        <w:t xml:space="preserve"> valutare (</w:t>
      </w:r>
      <w:proofErr w:type="spellStart"/>
      <w:r w:rsidRPr="00EE4B2A">
        <w:rPr>
          <w:rFonts w:ascii="Times New Roman" w:eastAsia="Times New Roman" w:hAnsi="Times New Roman" w:cs="Times New Roman"/>
          <w:b/>
          <w:bCs/>
          <w:i/>
          <w:iCs/>
          <w:kern w:val="0"/>
          <w:lang w:val="ro-RO" w:eastAsia="ro-MD"/>
          <w14:ligatures w14:val="none"/>
        </w:rPr>
        <w:t>autorizaţia</w:t>
      </w:r>
      <w:proofErr w:type="spellEnd"/>
      <w:r w:rsidRPr="00EE4B2A">
        <w:rPr>
          <w:rFonts w:ascii="Times New Roman" w:eastAsia="Times New Roman" w:hAnsi="Times New Roman" w:cs="Times New Roman"/>
          <w:b/>
          <w:bCs/>
          <w:i/>
          <w:iCs/>
          <w:kern w:val="0"/>
          <w:lang w:val="ro-RO" w:eastAsia="ro-MD"/>
          <w14:ligatures w14:val="none"/>
        </w:rPr>
        <w:t xml:space="preserve"> BNM)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– document oficial (pe suport hârtie sau în formă electronică), eliberat de către Banca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Moldovei, care permite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deţinătorului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acestuia de a efectua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operaţiunea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valutară respectivă;</w:t>
      </w:r>
    </w:p>
    <w:p w14:paraId="142BD61C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i/>
          <w:iCs/>
          <w:kern w:val="0"/>
          <w:lang w:val="ro-RO" w:eastAsia="ro-MD"/>
          <w14:ligatures w14:val="none"/>
        </w:rPr>
        <w:t>b) persoane fizice rezidente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– persoane fizice specificate la art.3 pct.9)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lit.a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) din Legea nr.62/2008;</w:t>
      </w:r>
    </w:p>
    <w:p w14:paraId="70C1BED8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i/>
          <w:iCs/>
          <w:kern w:val="0"/>
          <w:lang w:val="ro-RO" w:eastAsia="ro-MD"/>
          <w14:ligatures w14:val="none"/>
        </w:rPr>
        <w:t>с) persoane fizice nerezidente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– persoane fizice specificate la art.3 pct.10)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lit.a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) din Legea nr.62/2008;</w:t>
      </w:r>
    </w:p>
    <w:p w14:paraId="53C35A08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i/>
          <w:iCs/>
          <w:kern w:val="0"/>
          <w:lang w:val="ro-RO" w:eastAsia="ro-MD"/>
          <w14:ligatures w14:val="none"/>
        </w:rPr>
        <w:t>d) persoane fizice rezidente care practică o anumită activitate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– persoane fizice specificate la art.3 pct.9)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lit.b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) din Legea nr.62/2008;</w:t>
      </w:r>
    </w:p>
    <w:p w14:paraId="0861BE99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i/>
          <w:iCs/>
          <w:kern w:val="0"/>
          <w:lang w:val="ro-RO" w:eastAsia="ro-MD"/>
          <w14:ligatures w14:val="none"/>
        </w:rPr>
        <w:t>e) persoane juridice rezidente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–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rezidenţii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specificaţi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la art.3 pct.9)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lit.c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), e)-g) din Legea nr.62/2008;</w:t>
      </w:r>
    </w:p>
    <w:p w14:paraId="28D9B752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i/>
          <w:iCs/>
          <w:kern w:val="0"/>
          <w:lang w:val="ro-RO" w:eastAsia="ro-MD"/>
          <w14:ligatures w14:val="none"/>
        </w:rPr>
        <w:t>f) persoane juridice nerezidente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–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nerezidenţii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specificaţi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la art.3 pct.10)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lit.b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)-d), f), g) din Legea nr.62/2008;</w:t>
      </w:r>
    </w:p>
    <w:p w14:paraId="435A800F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i/>
          <w:iCs/>
          <w:kern w:val="0"/>
          <w:lang w:val="ro-RO" w:eastAsia="ro-MD"/>
          <w14:ligatures w14:val="none"/>
        </w:rPr>
        <w:t>g) solicitant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– persoana fizică rezidentă, persoana fizică rezidentă care practică o anumită activitate sau persoana juridică rezidentă care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intenţionează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să efectueze o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valutară supusă autorizării conform Legii nr.62/2008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în acest sens depune (pe suport hârtie sau în formă electronică) la Banca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 (personal sau printr-un reprezentant) cererea de eliberare 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autorizaţiei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pentru efectuarea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documentele aferente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valutare pentru care se solicită eliberarea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autorizaţiei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BNM;</w:t>
      </w:r>
    </w:p>
    <w:p w14:paraId="01EF8CEE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i/>
          <w:iCs/>
          <w:kern w:val="0"/>
          <w:lang w:val="ro-RO" w:eastAsia="ro-MD"/>
          <w14:ligatures w14:val="none"/>
        </w:rPr>
        <w:t>h) unitate de drept din străinătate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– întreprindere sau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organizaţie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(cu sau fără statut de persoană juridică), sucursalele acestora, constituite conform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legislaţiei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statului străin, precum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persoană fizică care practică o anumită activitate conform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legislaţiei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statului străin.</w:t>
      </w:r>
    </w:p>
    <w:p w14:paraId="5DFE32E4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[Pct.1 modificat prin Hot.BNM nr.239 din 30.11.2023, în vigoare 01.01.2024]</w:t>
      </w:r>
    </w:p>
    <w:p w14:paraId="7BF34A04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[Pct.1 modificat prin Hot.BNM nr.30 din 13.02.2018, în vigoare 01.05.2018]</w:t>
      </w:r>
    </w:p>
    <w:p w14:paraId="3F6B6F98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[Pct.1 modificat prin Hot.BNM nr.30 din 13.02.2018, în vigoare 02.03.2018]</w:t>
      </w:r>
    </w:p>
    <w:p w14:paraId="17A4E2AD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[Pct.1 completat prin Hot.BNM nr.201 din 17.10.2013, în vigoare 20.12.2013]</w:t>
      </w:r>
    </w:p>
    <w:p w14:paraId="2B98D320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20E84905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lastRenderedPageBreak/>
        <w:t>2.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Prezentul Regulament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stabileşte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:</w:t>
      </w:r>
    </w:p>
    <w:p w14:paraId="0A4608DB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a)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cerinţele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faţă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de cererea de eliberare 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autorizaţiei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pentru efectuarea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valutare, cererea de eliberare a duplicatului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autorizaţiei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, precum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lista documentelor care se anexează la cererile în cauză;</w:t>
      </w:r>
    </w:p>
    <w:p w14:paraId="3BCE6A56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b)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condiţiile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modul de eliberare de către Banca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 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autorizaţiilor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pentru efectuarea unor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valutare;</w:t>
      </w:r>
    </w:p>
    <w:p w14:paraId="78D24898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c)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cerinţele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privind informarea despre modificarea datelor din documentele anexate la cererea de eliberare 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autorizaţiei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;</w:t>
      </w:r>
    </w:p>
    <w:p w14:paraId="3637E9E1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1A141D8E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Lit.d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) abrogată prin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Hot.BNM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nr.30 din 13.02.2018, în vigoare 01.05.2018]</w:t>
      </w:r>
    </w:p>
    <w:p w14:paraId="10BE88A3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788C8398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e) modul de raportare la Banca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 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valutare autorizate;</w:t>
      </w:r>
    </w:p>
    <w:p w14:paraId="41A148C4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f)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obligaţiile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rezidenţilor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care efectuează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valutare autorizate;</w:t>
      </w:r>
    </w:p>
    <w:p w14:paraId="63716C6E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g) alte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particularităţi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aferente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valutare autorizate.</w:t>
      </w:r>
    </w:p>
    <w:p w14:paraId="1159A103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[Pct.2 modificat prin Hot.BNM nr.239 din 30.11.2023, în vigoare 01.01.2024]</w:t>
      </w:r>
    </w:p>
    <w:p w14:paraId="3682BCE4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[Pct.2 modificat prin Hot.BNM nr.13 din 24.01.2020, în vigoare 01.04.2020]</w:t>
      </w:r>
    </w:p>
    <w:p w14:paraId="509557A3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0C4FD5C5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3.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Prezentul Regulament se aplică asupra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rezidenţilor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care efectuează următoarele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valutare supuse autorizării conform Legii nr.62/2008:</w:t>
      </w:r>
    </w:p>
    <w:p w14:paraId="6DC899F7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a)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cu instrumente financiare străine în cazurile stipulate la art.9 alin.(6) – (10) din Legea nr.62/2008;</w:t>
      </w:r>
    </w:p>
    <w:p w14:paraId="43C789CC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b)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ţin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de acordarea de către persoana fizică rezidentă în favoarea persoanei fizice /juridice nerezidente a unei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donaţii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în sumă ce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depăşeşte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10000 euro (sau echivalentul acestora), cu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excepţia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cazului specificat la art.16 alin.(2</w:t>
      </w:r>
      <w:r w:rsidRPr="00EE4B2A">
        <w:rPr>
          <w:rFonts w:ascii="Times New Roman" w:eastAsia="Times New Roman" w:hAnsi="Times New Roman" w:cs="Times New Roman"/>
          <w:kern w:val="0"/>
          <w:vertAlign w:val="superscript"/>
          <w:lang w:val="ro-RO" w:eastAsia="ro-MD"/>
          <w14:ligatures w14:val="none"/>
        </w:rPr>
        <w:t>1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) din Legea nr.62/2008;</w:t>
      </w:r>
    </w:p>
    <w:p w14:paraId="58FE34B2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c)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ţin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de acordarea de către persoana juridică rezidentă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persoana fizică rezidentă care practică o anumită activitate în favoarea persoanei fizice /juridice nerezidente a unei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donaţii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în sumă ce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depăşeşte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10000 euro (sau echivalentul acestora), cu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excepţia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cazului specificat la art.16 alin.(2</w:t>
      </w:r>
      <w:r w:rsidRPr="00EE4B2A">
        <w:rPr>
          <w:rFonts w:ascii="Times New Roman" w:eastAsia="Times New Roman" w:hAnsi="Times New Roman" w:cs="Times New Roman"/>
          <w:kern w:val="0"/>
          <w:vertAlign w:val="superscript"/>
          <w:lang w:val="ro-RO" w:eastAsia="ro-MD"/>
          <w14:ligatures w14:val="none"/>
        </w:rPr>
        <w:t>1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) din Legea nr.62/2008;</w:t>
      </w:r>
    </w:p>
    <w:p w14:paraId="2B38657C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d)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ţin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de efectuarea transferurilor de către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rezidenţi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în favoarea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nerezidenţilor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mijloacelor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băneşti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necesare pentru prestarea de către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nerezidenţi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serviciilor (neincluse la art.13 din Legea nr.62/2008) – în cazurile în care transferurile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menţionate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urmează a fi efectuate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pînă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la încheierea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tranzacţiilor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pentru realizarea cărora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sînt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destinate aceste mijloace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băneşti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suma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depăşeşte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10000 de euro (sau echivalentul acestora);</w:t>
      </w:r>
    </w:p>
    <w:p w14:paraId="2D9A1134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e)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ţin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de efectuarea de către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rezidenţi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plăţilor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/transferurilor din Republica Moldova în străinătate în favoarea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rezidenţilor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conform prevederilor art.23 alin.(5) din Legea nr.62/2008;</w:t>
      </w:r>
    </w:p>
    <w:p w14:paraId="0A92B27D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f)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de schimb valutar ale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rezidenţilor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în străinătate conform prevederilor art.38 din Legea nr.62/2008;</w:t>
      </w:r>
    </w:p>
    <w:p w14:paraId="38D61A89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g)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ţin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de acordarea de către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rezidenţi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în favoarea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nerezidenţilor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împrumuturilor /creditelor financiare, specificate la art.11 alin.(4) din Legea nr.62/2008;</w:t>
      </w:r>
    </w:p>
    <w:p w14:paraId="08C4CB4C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h)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ţin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de acordarea de către persoanele fizice rezidente în favoarea persoanelor fizice nerezidente a împrumuturilor în cadrul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cu caracter personal, specificate la art.15 alin.(1)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lit.a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) din Legea nr.62/2008, în sumă ce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depăşeşte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10 000 de euro (sau echivalentul acestora);</w:t>
      </w:r>
    </w:p>
    <w:p w14:paraId="00B7C7B4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i)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ţin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de acordarea de către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rezidenţi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în favoarea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nerezidenţilor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garanţiilor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, specificate la art.12 alin.(3) din Legea nr.62/2008, în cazul în care suma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garanţiei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depăşeşte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10 000 de euro (sau echivalentul acestora).</w:t>
      </w:r>
    </w:p>
    <w:p w14:paraId="2574F47F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[Pct.3 completat prin Hot.BNM nr.13 din 24.01.2020, în vigoare 01.04.2020]</w:t>
      </w:r>
    </w:p>
    <w:p w14:paraId="12D47725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[Pct.3 modificat prin Hot.BNM nr.30 din 13.02.2018, în vigoare 02.03.2018]</w:t>
      </w:r>
    </w:p>
    <w:p w14:paraId="7BEB7E99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1464A5F7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3</w:t>
      </w:r>
      <w:r w:rsidRPr="00EE4B2A">
        <w:rPr>
          <w:rFonts w:ascii="Times New Roman" w:eastAsia="Times New Roman" w:hAnsi="Times New Roman" w:cs="Times New Roman"/>
          <w:b/>
          <w:bCs/>
          <w:kern w:val="0"/>
          <w:vertAlign w:val="superscript"/>
          <w:lang w:val="ro-RO" w:eastAsia="ro-MD"/>
          <w14:ligatures w14:val="none"/>
        </w:rPr>
        <w:t>1</w:t>
      </w: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.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Regimul de autorizare nu se aplică:</w:t>
      </w:r>
    </w:p>
    <w:p w14:paraId="743F9FA9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a)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valutare indicate la pct.3 în care participant la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este Ministerul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Finanţelor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sau Banca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Moldovei, precum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valutare efectuate din contul mijloacelor bugetului public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;</w:t>
      </w:r>
    </w:p>
    <w:p w14:paraId="47DD19AB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lastRenderedPageBreak/>
        <w:t xml:space="preserve">b)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valutare aferente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garanţiilor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financiare prevăzute la art.4 pct.12) din Legea nr.184/2016 cu privire la contractele de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garanţie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financiară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care sunt reglementate de această lege.</w:t>
      </w:r>
    </w:p>
    <w:p w14:paraId="082E97F5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[Pct.3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val="ro-RO" w:eastAsia="ro-MD"/>
          <w14:ligatures w14:val="none"/>
        </w:rPr>
        <w:t>1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introdus prin Hot.BNM nr.13 din 24.01.2020, în vigoare 01.04.2020]</w:t>
      </w:r>
    </w:p>
    <w:p w14:paraId="7E883584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4A7A0CE7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3</w:t>
      </w:r>
      <w:r w:rsidRPr="00EE4B2A">
        <w:rPr>
          <w:rFonts w:ascii="Times New Roman" w:eastAsia="Times New Roman" w:hAnsi="Times New Roman" w:cs="Times New Roman"/>
          <w:b/>
          <w:bCs/>
          <w:kern w:val="0"/>
          <w:vertAlign w:val="superscript"/>
          <w:lang w:val="ro-RO" w:eastAsia="ro-MD"/>
          <w14:ligatures w14:val="none"/>
        </w:rPr>
        <w:t>2</w:t>
      </w: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.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În calitate de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rezidenţi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care efectuează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menţionate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la pct.3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lit.g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)-i) se consideră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rezidenţii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care, urmare modificării sau completării clauzelor contractuale, cesiunii de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creanţă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, preluării datoriei,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novaţiei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sau altor temeiuri de modificare a raporturilor juridice devin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contrapărţi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la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operaţiunile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valutare respective.</w:t>
      </w:r>
    </w:p>
    <w:p w14:paraId="474DCED0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[Pct.3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val="ro-RO" w:eastAsia="ro-MD"/>
          <w14:ligatures w14:val="none"/>
        </w:rPr>
        <w:t>2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introdus prin Hot.BNM nr.13 din 24.01.2020, în vigoare 01.04.2020]</w:t>
      </w:r>
    </w:p>
    <w:p w14:paraId="0F03D3B0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20DCBD6A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3</w:t>
      </w:r>
      <w:r w:rsidRPr="00EE4B2A">
        <w:rPr>
          <w:rFonts w:ascii="Times New Roman" w:eastAsia="Times New Roman" w:hAnsi="Times New Roman" w:cs="Times New Roman"/>
          <w:b/>
          <w:bCs/>
          <w:kern w:val="0"/>
          <w:vertAlign w:val="superscript"/>
          <w:lang w:val="ro-RO" w:eastAsia="ro-MD"/>
          <w14:ligatures w14:val="none"/>
        </w:rPr>
        <w:t>3</w:t>
      </w: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.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În cazul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valutare care nu este supusă autorizării conform Legii nr.62/2008 la data încheierii contractelor (emiterii documentelor), dar care urmare modificărilor clauzelor contractuale devine supusă autorizării de către Banca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 conform legii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menţionate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, rezidentul – participant la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tranzacţia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aferentă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valutare devine responsabil pentru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obţinerea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autorizaţiei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raportarea despre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operaţiunea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valutară în cauză potrivit prezentului Regulament. În cazul în care conform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menţionate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au fost efectuate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tranzacţii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până la data autorizării de către Banca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Moldovei, acestea vor fi raportate conform capitolului IV.</w:t>
      </w:r>
    </w:p>
    <w:p w14:paraId="4F5B4102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[Pct.3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val="ro-RO" w:eastAsia="ro-MD"/>
          <w14:ligatures w14:val="none"/>
        </w:rPr>
        <w:t>3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introdus prin Hot.BNM nr.13 din 24.01.2020, în vigoare 01.04.2020]</w:t>
      </w:r>
    </w:p>
    <w:p w14:paraId="7AD9B7B9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0D6A37C9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3</w:t>
      </w:r>
      <w:r w:rsidRPr="00EE4B2A">
        <w:rPr>
          <w:rFonts w:ascii="Times New Roman" w:eastAsia="Times New Roman" w:hAnsi="Times New Roman" w:cs="Times New Roman"/>
          <w:b/>
          <w:bCs/>
          <w:kern w:val="0"/>
          <w:vertAlign w:val="superscript"/>
          <w:lang w:val="ro-RO" w:eastAsia="ro-MD"/>
          <w14:ligatures w14:val="none"/>
        </w:rPr>
        <w:t>4</w:t>
      </w: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.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Determinarea echivalentului în altă monedă a plafoanelor în euro indicate la pct.3 se efectuează cu aplicarea cursului oficial al leului moldovenesc valabil la data încheierii contractelor (emiterii documentelor) în baza cărora au apărut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obligaţii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aferente acestor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valutare.</w:t>
      </w:r>
    </w:p>
    <w:p w14:paraId="3EEACBFF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[Pct.3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val="ro-RO" w:eastAsia="ro-MD"/>
          <w14:ligatures w14:val="none"/>
        </w:rPr>
        <w:t>4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introdus prin Hot.BNM nr.13 din 24.01.2020, în vigoare 01.04.2020]</w:t>
      </w:r>
    </w:p>
    <w:p w14:paraId="50A0D565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452762C7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3</w:t>
      </w:r>
      <w:r w:rsidRPr="00EE4B2A">
        <w:rPr>
          <w:rFonts w:ascii="Times New Roman" w:eastAsia="Times New Roman" w:hAnsi="Times New Roman" w:cs="Times New Roman"/>
          <w:b/>
          <w:bCs/>
          <w:kern w:val="0"/>
          <w:vertAlign w:val="superscript"/>
          <w:lang w:val="ro-RO" w:eastAsia="ro-MD"/>
          <w14:ligatures w14:val="none"/>
        </w:rPr>
        <w:t>5</w:t>
      </w: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.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În cazul în care urmare modificării prevederilor contractului, suma împrumutului/creditului sau 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garanţiei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se majorează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depăşeşte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plafonul indicat la pct.3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lit.g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)-i), determinarea echivalentului în altă monedă a plafonului dat se efectuează cu aplicarea cursului oficial al leului moldovenesc valabil la data încheierii contractelor (emiterii documentelor) prin care a fost majorată suma contractuală a împrumutului/creditului sau 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garanţiei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.</w:t>
      </w:r>
    </w:p>
    <w:p w14:paraId="13053307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[Pct.3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val="ro-RO" w:eastAsia="ro-MD"/>
          <w14:ligatures w14:val="none"/>
        </w:rPr>
        <w:t>5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introdus prin Hot.BNM nr.13 din 24.01.2020, în vigoare 01.04.2020]</w:t>
      </w:r>
    </w:p>
    <w:p w14:paraId="49835900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4EFA3D73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4.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Operaţiunile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specificate la pct.3 din prezentul Regulament pot fi realizate numai după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obţinerea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de la Banca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 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autorizaţiei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pentru efectuarea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valutare respective. Responsabilitatea pentru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obţinerea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autorizaţiei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o poartă rezidentul-participant la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tranzacţia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aferentă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valutare.</w:t>
      </w:r>
    </w:p>
    <w:p w14:paraId="7114468E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[Pct.4 completat prin Hot.BNM nr.13 din 24.01.2020, în vigoare 01.04.2020]</w:t>
      </w:r>
    </w:p>
    <w:p w14:paraId="31E3B75D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07FE3558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4</w:t>
      </w:r>
      <w:r w:rsidRPr="00EE4B2A">
        <w:rPr>
          <w:rFonts w:ascii="Times New Roman" w:eastAsia="Times New Roman" w:hAnsi="Times New Roman" w:cs="Times New Roman"/>
          <w:b/>
          <w:bCs/>
          <w:kern w:val="0"/>
          <w:vertAlign w:val="superscript"/>
          <w:lang w:val="ro-RO" w:eastAsia="ro-MD"/>
          <w14:ligatures w14:val="none"/>
        </w:rPr>
        <w:t>1</w:t>
      </w: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.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În cazul în care pentru efectuarea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valutare indicate la pct.3 se preconizează utilizarea unui cont în străinătate care, potrivit Legii nr.62/2008, poate fi deschis numai cu autorizare din partea Băncii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Moldovei, rezidentul depune cererea cu privire la autorizarea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valutare respective concomitent cu cererea de eliberare 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autorizaţiei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pentru deschiderea contului în străinătate conform Regulamentului privind conturile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rezidenţilor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în străinătate, aprobat prin Hotărârea Consiliului de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administraţie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al Băncii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 nr.216/2015. Banca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 este în drept de a autoriza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operaţiunea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valutară, pentru realizarea căreia se preconizează deschiderea contului în străinătate, dacă aceasta a decis de a autoriza deschiderea contului în străinătate.</w:t>
      </w:r>
    </w:p>
    <w:p w14:paraId="3E511A2E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[Pct.4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val="ro-RO" w:eastAsia="ro-MD"/>
          <w14:ligatures w14:val="none"/>
        </w:rPr>
        <w:t>1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introdus prin Hot.BNM nr.13 din 24.01.2020, în vigoare 01.04.2020]</w:t>
      </w:r>
    </w:p>
    <w:p w14:paraId="48662CCE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12D1A95D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5.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Autorizarea efectuării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valutare nu implică asumarea de către Banca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 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obligaţiilor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aferente acestor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.</w:t>
      </w:r>
    </w:p>
    <w:p w14:paraId="105B160D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[Pct.5 modificat prin Hot.BNM nr.239 din 30.11.2023, în vigoare 01.01.2024]</w:t>
      </w:r>
    </w:p>
    <w:p w14:paraId="1169AC38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1E009C5D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lastRenderedPageBreak/>
        <w:t>5</w:t>
      </w:r>
      <w:r w:rsidRPr="00EE4B2A">
        <w:rPr>
          <w:rFonts w:ascii="Times New Roman" w:eastAsia="Times New Roman" w:hAnsi="Times New Roman" w:cs="Times New Roman"/>
          <w:b/>
          <w:bCs/>
          <w:kern w:val="0"/>
          <w:vertAlign w:val="superscript"/>
          <w:lang w:val="ro-RO" w:eastAsia="ro-MD"/>
          <w14:ligatures w14:val="none"/>
        </w:rPr>
        <w:t>1</w:t>
      </w: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.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Prezentul regulament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conţine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cerinţe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din punctul de vedere al reglementării valutare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nu exonerează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rezidenţii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care au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obţinut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autorizaţiile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BNM pentru efectuarea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valutare, prestatorii de servicii de plată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rezidenţi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(în continuare - prestatorii SPR), prin intermediul cărora se realizează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operaţiunile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valutare autorizate, de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obligaţia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respectării prevederilor aferente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valutare respective, stabilite de alte acte normative, precum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de aplicarea măsurilor conform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cerinţelor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legislaţiei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în domeniul prevenirii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combaterii spălării banilor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finanţării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terorismului.</w:t>
      </w:r>
    </w:p>
    <w:p w14:paraId="187B6238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[Pct.5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val="ro-RO" w:eastAsia="ro-MD"/>
          <w14:ligatures w14:val="none"/>
        </w:rPr>
        <w:t>1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în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redacţia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Hot.BNM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nr.239 din 30.11.2023, în vigoare 01.01.2024]</w:t>
      </w:r>
    </w:p>
    <w:p w14:paraId="5073CE4B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[Pct.5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val="ro-RO" w:eastAsia="ro-MD"/>
          <w14:ligatures w14:val="none"/>
        </w:rPr>
        <w:t>1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în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redacţia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Hot.BNM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nr.30 din 13.02.2018, în vigoare 02.03.2018]</w:t>
      </w:r>
    </w:p>
    <w:p w14:paraId="05BDE5D2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[Pct.5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val="ro-RO" w:eastAsia="ro-MD"/>
          <w14:ligatures w14:val="none"/>
        </w:rPr>
        <w:t>1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completat prin Hot.BNM nr.201 din 17.10.2013, în vigoare 20.12.2013]</w:t>
      </w:r>
    </w:p>
    <w:p w14:paraId="61266335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[Pct.5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val="ro-RO" w:eastAsia="ro-MD"/>
          <w14:ligatures w14:val="none"/>
        </w:rPr>
        <w:t>1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introdus prin Hot.BNM nr.9 din 28.01.2010, în vigoare 10.04.2010]</w:t>
      </w:r>
    </w:p>
    <w:p w14:paraId="18B8D1C1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0553A95E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6.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Responsabilitatea pentru corespunderea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valutare cu prevederile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legislaţiei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Republicii Moldova o poartă solicitantul.</w:t>
      </w:r>
    </w:p>
    <w:p w14:paraId="7BAE154C" w14:textId="77777777" w:rsidR="00CB7F44" w:rsidRPr="00EE4B2A" w:rsidRDefault="00CB7F44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</w:pPr>
    </w:p>
    <w:p w14:paraId="75951CDD" w14:textId="16093E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7.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Responsabilitatea pentru semnarea documentelor (întocmite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prezentate de persoana juridică rezidentă la Banca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Moldovei) de către persoana împuternicită cu acest drept conform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legislaţiei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Republicii Moldova o poartă persoana juridică respectivă.</w:t>
      </w:r>
    </w:p>
    <w:p w14:paraId="74814072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[Pct.7 modificat prin Hot.BNM nr.239 din 30.11.2023, în vigoare 01.01.2024]</w:t>
      </w:r>
    </w:p>
    <w:p w14:paraId="1D92407D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0EC0C49E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7</w:t>
      </w:r>
      <w:r w:rsidRPr="00EE4B2A">
        <w:rPr>
          <w:rFonts w:ascii="Times New Roman" w:eastAsia="Times New Roman" w:hAnsi="Times New Roman" w:cs="Times New Roman"/>
          <w:b/>
          <w:bCs/>
          <w:kern w:val="0"/>
          <w:vertAlign w:val="superscript"/>
          <w:lang w:val="ro-RO" w:eastAsia="ro-MD"/>
          <w14:ligatures w14:val="none"/>
        </w:rPr>
        <w:t>1</w:t>
      </w: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.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În cazul în care solicitantul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intenţionează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să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obţină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pentru efectuarea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valutare indicate la pct.3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lit.e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) din prezentul Regulament în cadrul căreia plata /transferul se va efectua în favoarea persoanei fizice rezidente care se află în străinătate, responsabilitatea pentru faptul că plata /transferul se va efectua în favoarea persoanei fizice rezidente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menţionate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o poartă solicitantul.</w:t>
      </w:r>
    </w:p>
    <w:p w14:paraId="1443A6A3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[Pct.7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val="ro-RO" w:eastAsia="ro-MD"/>
          <w14:ligatures w14:val="none"/>
        </w:rPr>
        <w:t>1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introdus prin Hot.BNM nr.9 din 28.01.2010, în vigoare 10.04.2010]</w:t>
      </w:r>
    </w:p>
    <w:p w14:paraId="025C6867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2E1DD8D6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8.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Banca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ţine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într-un registru special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evidenţa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autorizaţiilor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pentru efectuarea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valutare, precum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duplicatelor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autorizaţiilor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eliberate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rezidenţilor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.</w:t>
      </w:r>
    </w:p>
    <w:p w14:paraId="4A146408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[Pct.8 completat prin Hot.BNM nr.239 din 30.11.2023, în vigoare 01.01.2024]</w:t>
      </w:r>
    </w:p>
    <w:p w14:paraId="0B4E7308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5B9FB180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8</w:t>
      </w:r>
      <w:r w:rsidRPr="00EE4B2A">
        <w:rPr>
          <w:rFonts w:ascii="Times New Roman" w:eastAsia="Times New Roman" w:hAnsi="Times New Roman" w:cs="Times New Roman"/>
          <w:b/>
          <w:bCs/>
          <w:kern w:val="0"/>
          <w:vertAlign w:val="superscript"/>
          <w:lang w:val="ro-RO" w:eastAsia="ro-MD"/>
          <w14:ligatures w14:val="none"/>
        </w:rPr>
        <w:t>1</w:t>
      </w: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.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Plăţile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/transferurile în cadrul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valutare autorizate se efectuează în conformitate cu Regulamentul privind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condiţiile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modul de efectuare 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valutare, aprobat prin Hotărârea Comitetului executiv al Băncii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 nr.29/2018 (în continuare – Regulamentul privind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condiţiile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modul de efectuare 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valutare).</w:t>
      </w:r>
    </w:p>
    <w:p w14:paraId="1869732A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[Pct.8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val="ro-RO" w:eastAsia="ro-MD"/>
          <w14:ligatures w14:val="none"/>
        </w:rPr>
        <w:t>1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modificat prin Hot.BNM nr.13 din 24.01.2020, în vigoare 01.04.2020]</w:t>
      </w:r>
    </w:p>
    <w:p w14:paraId="2073C8CF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[Pct.8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val="ro-RO" w:eastAsia="ro-MD"/>
          <w14:ligatures w14:val="none"/>
        </w:rPr>
        <w:t>1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introdus prin Hot.BNM nr.30 din 13.02.2018, în vigoare 01.05.2018]</w:t>
      </w:r>
    </w:p>
    <w:p w14:paraId="14EB69AB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26418F01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8</w:t>
      </w:r>
      <w:r w:rsidRPr="00EE4B2A">
        <w:rPr>
          <w:rFonts w:ascii="Times New Roman" w:eastAsia="Times New Roman" w:hAnsi="Times New Roman" w:cs="Times New Roman"/>
          <w:b/>
          <w:bCs/>
          <w:kern w:val="0"/>
          <w:vertAlign w:val="superscript"/>
          <w:lang w:val="ro-RO" w:eastAsia="ro-MD"/>
          <w14:ligatures w14:val="none"/>
        </w:rPr>
        <w:t>2</w:t>
      </w: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.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Cererile de eliberare 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autorizaţiei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BNM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documentele care se anexează la acestea se depun la Banca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 de către persoanele fizice rezidente pe suport hârtie sau în formă electronică, iar de către persoanele juridice rezidente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persoanele fizice rezidente care practică o anumită activitate – în formă electronică.</w:t>
      </w:r>
    </w:p>
    <w:p w14:paraId="3C17D096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[Pct.8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val="ro-RO" w:eastAsia="ro-MD"/>
          <w14:ligatures w14:val="none"/>
        </w:rPr>
        <w:t>2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introdus prin Hot.BNM nr.239 din 30.11.2023, în vigoare 01.01.2024]</w:t>
      </w:r>
    </w:p>
    <w:p w14:paraId="78A9DF4F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27E8CB38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8</w:t>
      </w:r>
      <w:r w:rsidRPr="00EE4B2A">
        <w:rPr>
          <w:rFonts w:ascii="Times New Roman" w:eastAsia="Times New Roman" w:hAnsi="Times New Roman" w:cs="Times New Roman"/>
          <w:b/>
          <w:bCs/>
          <w:kern w:val="0"/>
          <w:vertAlign w:val="superscript"/>
          <w:lang w:val="ro-RO" w:eastAsia="ro-MD"/>
          <w14:ligatures w14:val="none"/>
        </w:rPr>
        <w:t>3</w:t>
      </w: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.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Rezidentul care depune documentele prevăzute de prezentul regulament în formă electronică are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obligaţia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să utilizeze semnătura electronică calificată conform Legii nr.124/2022 privind identificarea electronică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serviciile de încredere (în continuare – Legea nr.124/2022).</w:t>
      </w:r>
    </w:p>
    <w:p w14:paraId="28C8DE04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[Pct.8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val="ro-RO" w:eastAsia="ro-MD"/>
          <w14:ligatures w14:val="none"/>
        </w:rPr>
        <w:t>3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introdus prin Hot.BNM nr.239 din 30.11.2023, în vigoare 01.01.2024]</w:t>
      </w:r>
    </w:p>
    <w:p w14:paraId="3CF9FB8C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29C11C04" w14:textId="77777777" w:rsidR="00FD2B90" w:rsidRPr="00EE4B2A" w:rsidRDefault="00FD2B90" w:rsidP="00FD2B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8</w:t>
      </w:r>
      <w:r w:rsidRPr="00EE4B2A">
        <w:rPr>
          <w:rFonts w:ascii="Times New Roman" w:eastAsia="Times New Roman" w:hAnsi="Times New Roman" w:cs="Times New Roman"/>
          <w:b/>
          <w:bCs/>
          <w:kern w:val="0"/>
          <w:vertAlign w:val="superscript"/>
          <w:lang w:val="ro-RO" w:eastAsia="ro-MD"/>
          <w14:ligatures w14:val="none"/>
        </w:rPr>
        <w:t>4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. Banca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 nu autorizează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operaţiunile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valutare indicate la pct.3 în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condiţiile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în care:</w:t>
      </w:r>
    </w:p>
    <w:p w14:paraId="705C88BC" w14:textId="4914743D" w:rsidR="00FD2B90" w:rsidRPr="00EE4B2A" w:rsidRDefault="00FD2B90" w:rsidP="00FD2B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1) persoana fizică sau juridică rezidentă care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intenţionează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să efectueze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operaţiunea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valutară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/sau persoana fizică sau juridică nerezidentă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contraparte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la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operaţiunea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valutară respectivă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/sau prestatorul de servicii de plată nerezident prin intermediul căruia se va efectua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operaţiunea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valutară:</w:t>
      </w:r>
    </w:p>
    <w:p w14:paraId="28F698D9" w14:textId="77777777" w:rsidR="00FD2B90" w:rsidRPr="00EE4B2A" w:rsidRDefault="00FD2B90" w:rsidP="00FD2B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lastRenderedPageBreak/>
        <w:t xml:space="preserve">a) are calitatea de subiect al unei măsuri restrictive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internaţionale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care a devenit aplicabilă pe teritoriul Republicii Moldova în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condiţiile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prevăzute de Legea nr.25/2016 privind aplicarea măsurilor restrictive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internaţionale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,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</w:p>
    <w:p w14:paraId="17527CC0" w14:textId="77777777" w:rsidR="00FD2B90" w:rsidRPr="00EE4B2A" w:rsidRDefault="00FD2B90" w:rsidP="00FD2B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b) această măsura restrictivă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internaţională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are ca obiect sau ca efect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restricţionarea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dreptului de a efectua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operaţiunea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valutară respectivă. La adoptarea deciziei privind autorizarea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valutare Banca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 va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ţine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cont de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excepţiile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stabilite de Legea nr.25/2016 privind aplicarea măsurilor restrictive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internaţionale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.</w:t>
      </w:r>
    </w:p>
    <w:p w14:paraId="7FE8BB74" w14:textId="473FB0CB" w:rsidR="00FD2B90" w:rsidRPr="00EE4B2A" w:rsidRDefault="00FD2B90" w:rsidP="00FD2B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2) </w:t>
      </w:r>
      <w:r w:rsidR="005607F3"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solicitantul, până la obținerea autorizației, a efectuat parțial sau integral plăți/transferuri în cadrul operațiunii valutare pentru care se solicită eliberarea autorizației BNM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.</w:t>
      </w:r>
    </w:p>
    <w:p w14:paraId="3D537BAE" w14:textId="41636649" w:rsidR="001B1A6F" w:rsidRPr="00EE4B2A" w:rsidRDefault="001B1A6F" w:rsidP="001B1A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[Pct.8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val="ro-RO" w:eastAsia="ro-MD"/>
          <w14:ligatures w14:val="none"/>
        </w:rPr>
        <w:t>4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</w:t>
      </w:r>
      <w:r w:rsidR="00852539"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în </w:t>
      </w:r>
      <w:proofErr w:type="spellStart"/>
      <w:r w:rsidR="00852539"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redacţia</w:t>
      </w:r>
      <w:proofErr w:type="spellEnd"/>
      <w:r w:rsidR="00852539"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</w:t>
      </w:r>
      <w:proofErr w:type="spellStart"/>
      <w:r w:rsidR="00852539"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Hot.BNM</w:t>
      </w:r>
      <w:proofErr w:type="spellEnd"/>
      <w:r w:rsidR="00852539"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nr.255 din 06.11.2025, în vigoare 01.01.2026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]</w:t>
      </w:r>
    </w:p>
    <w:p w14:paraId="70DCB194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[Pct.8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val="ro-RO" w:eastAsia="ro-MD"/>
          <w14:ligatures w14:val="none"/>
        </w:rPr>
        <w:t>4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introdus prin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Hot.BNM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nr.239 din 30.11.2023, în vigoare 01.01.2024]</w:t>
      </w:r>
    </w:p>
    <w:p w14:paraId="5D957340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49733B16" w14:textId="77777777" w:rsidR="005202FE" w:rsidRPr="00EE4B2A" w:rsidRDefault="005202FE" w:rsidP="00520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Capitolul II</w:t>
      </w:r>
    </w:p>
    <w:p w14:paraId="64AE96DA" w14:textId="77777777" w:rsidR="005202FE" w:rsidRPr="00EE4B2A" w:rsidRDefault="005202FE" w:rsidP="00520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PROCESUL DE AUTORIZARE DE CĂTRE BANCA NAŢIONALĂ</w:t>
      </w:r>
    </w:p>
    <w:p w14:paraId="18DE1D90" w14:textId="77777777" w:rsidR="005202FE" w:rsidRPr="00EE4B2A" w:rsidRDefault="005202FE" w:rsidP="00520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A MOLDOVEI A OPERAŢIUNILOR VALUTARE</w:t>
      </w:r>
    </w:p>
    <w:p w14:paraId="1C20D42A" w14:textId="77777777" w:rsidR="005202FE" w:rsidRPr="00EE4B2A" w:rsidRDefault="005202FE" w:rsidP="00520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 </w:t>
      </w:r>
    </w:p>
    <w:p w14:paraId="3278013C" w14:textId="77777777" w:rsidR="005202FE" w:rsidRPr="00EE4B2A" w:rsidRDefault="005202FE" w:rsidP="00520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</w:pPr>
      <w:proofErr w:type="spellStart"/>
      <w:r w:rsidRPr="00EE4B2A">
        <w:rPr>
          <w:rFonts w:ascii="Times New Roman" w:eastAsia="Times New Roman" w:hAnsi="Times New Roman" w:cs="Times New Roman"/>
          <w:b/>
          <w:bCs/>
          <w:i/>
          <w:iCs/>
          <w:kern w:val="0"/>
          <w:lang w:val="ro-RO" w:eastAsia="ro-MD"/>
          <w14:ligatures w14:val="none"/>
        </w:rPr>
        <w:t>Secţiunea</w:t>
      </w:r>
      <w:proofErr w:type="spellEnd"/>
      <w:r w:rsidRPr="00EE4B2A">
        <w:rPr>
          <w:rFonts w:ascii="Times New Roman" w:eastAsia="Times New Roman" w:hAnsi="Times New Roman" w:cs="Times New Roman"/>
          <w:b/>
          <w:bCs/>
          <w:i/>
          <w:iCs/>
          <w:kern w:val="0"/>
          <w:lang w:val="ro-RO" w:eastAsia="ro-MD"/>
          <w14:ligatures w14:val="none"/>
        </w:rPr>
        <w:t xml:space="preserve"> 1</w:t>
      </w:r>
    </w:p>
    <w:p w14:paraId="40D43A8E" w14:textId="77777777" w:rsidR="005202FE" w:rsidRPr="00EE4B2A" w:rsidRDefault="005202FE" w:rsidP="00520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i/>
          <w:iCs/>
          <w:kern w:val="0"/>
          <w:lang w:val="ro-RO" w:eastAsia="ro-MD"/>
          <w14:ligatures w14:val="none"/>
        </w:rPr>
        <w:t xml:space="preserve">Documentele necesare pentru </w:t>
      </w:r>
      <w:proofErr w:type="spellStart"/>
      <w:r w:rsidRPr="00EE4B2A">
        <w:rPr>
          <w:rFonts w:ascii="Times New Roman" w:eastAsia="Times New Roman" w:hAnsi="Times New Roman" w:cs="Times New Roman"/>
          <w:b/>
          <w:bCs/>
          <w:i/>
          <w:iCs/>
          <w:kern w:val="0"/>
          <w:lang w:val="ro-RO" w:eastAsia="ro-MD"/>
          <w14:ligatures w14:val="none"/>
        </w:rPr>
        <w:t>obţinerea</w:t>
      </w:r>
      <w:proofErr w:type="spellEnd"/>
      <w:r w:rsidRPr="00EE4B2A">
        <w:rPr>
          <w:rFonts w:ascii="Times New Roman" w:eastAsia="Times New Roman" w:hAnsi="Times New Roman" w:cs="Times New Roman"/>
          <w:b/>
          <w:bCs/>
          <w:i/>
          <w:iCs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b/>
          <w:bCs/>
          <w:i/>
          <w:iCs/>
          <w:kern w:val="0"/>
          <w:lang w:val="ro-RO" w:eastAsia="ro-MD"/>
          <w14:ligatures w14:val="none"/>
        </w:rPr>
        <w:t>autorizaţiei</w:t>
      </w:r>
      <w:proofErr w:type="spellEnd"/>
      <w:r w:rsidRPr="00EE4B2A">
        <w:rPr>
          <w:rFonts w:ascii="Times New Roman" w:eastAsia="Times New Roman" w:hAnsi="Times New Roman" w:cs="Times New Roman"/>
          <w:b/>
          <w:bCs/>
          <w:i/>
          <w:iCs/>
          <w:kern w:val="0"/>
          <w:lang w:val="ro-RO" w:eastAsia="ro-MD"/>
          <w14:ligatures w14:val="none"/>
        </w:rPr>
        <w:t xml:space="preserve"> BNM</w:t>
      </w:r>
    </w:p>
    <w:p w14:paraId="63A5E537" w14:textId="5E9FC78F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9.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În vederea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obţinerii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autorizaţiei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pentru efectuarea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valutare specificate la pct.3 din prezentul Regulament, solicitantul prezintă la Banca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 o cerere de eliberare 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autorizaţiei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întocmită, în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funcţie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de tipul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valutare, conform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cerinţelor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indicate în anexa nr.1 sau, după caz, conform formularului din anexa nr.1</w:t>
      </w:r>
      <w:r w:rsidRPr="00EE4B2A">
        <w:rPr>
          <w:rFonts w:ascii="Times New Roman" w:eastAsia="Times New Roman" w:hAnsi="Times New Roman" w:cs="Times New Roman"/>
          <w:kern w:val="0"/>
          <w:vertAlign w:val="superscript"/>
          <w:lang w:val="ro-RO" w:eastAsia="ro-MD"/>
          <w14:ligatures w14:val="none"/>
        </w:rPr>
        <w:t>1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sau anexa nr.1</w:t>
      </w:r>
      <w:r w:rsidRPr="00EE4B2A">
        <w:rPr>
          <w:rFonts w:ascii="Times New Roman" w:eastAsia="Times New Roman" w:hAnsi="Times New Roman" w:cs="Times New Roman"/>
          <w:kern w:val="0"/>
          <w:vertAlign w:val="superscript"/>
          <w:lang w:val="ro-RO" w:eastAsia="ro-MD"/>
          <w14:ligatures w14:val="none"/>
        </w:rPr>
        <w:t>2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la prezentul Regulament, la care se anexează:</w:t>
      </w:r>
    </w:p>
    <w:p w14:paraId="5B3E8A54" w14:textId="68C311A8" w:rsidR="001B1A6F" w:rsidRPr="00EE4B2A" w:rsidRDefault="001B1A6F" w:rsidP="00EE4B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Lit.a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) abrogată prin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Hot.BNM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nr.255 din 06.11.2025, în vigoare 01.01.2026]</w:t>
      </w:r>
    </w:p>
    <w:p w14:paraId="2813DE3C" w14:textId="77777777" w:rsidR="006C327B" w:rsidRPr="00EE4B2A" w:rsidRDefault="006C327B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</w:p>
    <w:p w14:paraId="6E575ACD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b) documentele aferente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valutare pentru care se solicită eliberarea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autorizaţiei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BNM.</w:t>
      </w:r>
    </w:p>
    <w:p w14:paraId="16CF0AFC" w14:textId="11EBE6B6" w:rsidR="00EA576E" w:rsidRPr="00EE4B2A" w:rsidRDefault="00EA576E" w:rsidP="00EA576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[Pct.9 modificat prin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Hot.BNM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nr.255 din 06.11.2025, în vigoare 01.01.2026]</w:t>
      </w:r>
    </w:p>
    <w:p w14:paraId="284352ED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[Pct.9 modificat prin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Hot.BNM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nr.239 din 30.11.2023, în vigoare 01.01.2024]</w:t>
      </w:r>
    </w:p>
    <w:p w14:paraId="39D109AB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[Pct.9 completat prin Hot.BNM nr.13 din 24.01.2020, în vigoare 01.04.2020]</w:t>
      </w:r>
    </w:p>
    <w:p w14:paraId="61135DA6" w14:textId="459A8B85" w:rsidR="001B1A6F" w:rsidRPr="00EE4B2A" w:rsidRDefault="005202FE" w:rsidP="00EA576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[Pct.9 completat prin Hot.BNM nr.201 din 17.10.2013, în vigoare 20.12.2013]</w:t>
      </w:r>
    </w:p>
    <w:p w14:paraId="3869F97C" w14:textId="77777777" w:rsidR="001B1A6F" w:rsidRPr="00EE4B2A" w:rsidRDefault="001B1A6F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</w:p>
    <w:p w14:paraId="1A79FC7C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4CA7F759" w14:textId="77777777" w:rsidR="001B1A6F" w:rsidRPr="00EE4B2A" w:rsidRDefault="001B1A6F" w:rsidP="001B1A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[Pct.10 abrogat prin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Hot.BNM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nr.255 din 06.11.2025, în vigoare 01.01.2026]</w:t>
      </w:r>
    </w:p>
    <w:p w14:paraId="16B45EE7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[Pct.10 modificat prin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Hot.BNM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nr.13 din 24.01.2020, în vigoare 01.04.2020]</w:t>
      </w:r>
    </w:p>
    <w:p w14:paraId="20A98FD3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23FF4534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11.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Documentele aferente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valutare pentru care se solicită eliberarea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autorizaţiei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BNM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sînt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documentele indicate în anexa nr.2 la prezentul Regulament care, în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funcţie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de tipul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valutare, se prezintă după cum urmează:</w:t>
      </w:r>
    </w:p>
    <w:p w14:paraId="130EB489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1) pentru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operaţiunile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cu instrumente financiare străine, indicate la pct.3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lit.a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) din prezentul Regulament, în particular pentru:</w:t>
      </w:r>
    </w:p>
    <w:p w14:paraId="36309AAD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a)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operaţiunile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ţin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de cumpărarea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acţiunilor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sau a altor valori mobiliare de natură participativă ce constituie mai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puţin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de 10% din capitalul social sau din numărul de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acţiuni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sau de alte valori mobiliare de natură participativă cu drept de vot al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unităţii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de drept ce se constituie în străinătate – documentele indicate la pct.7, 8, 15</w:t>
      </w:r>
      <w:r w:rsidRPr="00EE4B2A">
        <w:rPr>
          <w:rFonts w:ascii="Times New Roman" w:eastAsia="Times New Roman" w:hAnsi="Times New Roman" w:cs="Times New Roman"/>
          <w:kern w:val="0"/>
          <w:vertAlign w:val="superscript"/>
          <w:lang w:val="ro-RO" w:eastAsia="ro-MD"/>
          <w14:ligatures w14:val="none"/>
        </w:rPr>
        <w:t>1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16;</w:t>
      </w:r>
    </w:p>
    <w:p w14:paraId="01AAAD74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b)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operaţiunile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ţin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de cumpărarea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acţiunilor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sau a altor valori mobiliare de natură participativă ce constituie mai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puţin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de 10% din capitalul social sau din numărul de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acţiuni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sau de alte valori mobiliare de natură participativă cu drept de vot al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unităţii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de drept existente în străinătate – documentele indicate la pct.8, 9, 15</w:t>
      </w:r>
      <w:r w:rsidRPr="00EE4B2A">
        <w:rPr>
          <w:rFonts w:ascii="Times New Roman" w:eastAsia="Times New Roman" w:hAnsi="Times New Roman" w:cs="Times New Roman"/>
          <w:kern w:val="0"/>
          <w:vertAlign w:val="superscript"/>
          <w:lang w:val="ro-RO" w:eastAsia="ro-MD"/>
          <w14:ligatures w14:val="none"/>
        </w:rPr>
        <w:t>1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16;</w:t>
      </w:r>
    </w:p>
    <w:p w14:paraId="0BCCDD03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c)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operaţiunile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ţin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de cumpărarea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unităţilor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organismelor de plasament colectiv nerezidente – documentele indicate la pct.11, 15</w:t>
      </w:r>
      <w:r w:rsidRPr="00EE4B2A">
        <w:rPr>
          <w:rFonts w:ascii="Times New Roman" w:eastAsia="Times New Roman" w:hAnsi="Times New Roman" w:cs="Times New Roman"/>
          <w:kern w:val="0"/>
          <w:vertAlign w:val="superscript"/>
          <w:lang w:val="ro-RO" w:eastAsia="ro-MD"/>
          <w14:ligatures w14:val="none"/>
        </w:rPr>
        <w:t>1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16;</w:t>
      </w:r>
    </w:p>
    <w:p w14:paraId="2979D8D0" w14:textId="71D05E9D" w:rsidR="00EA576E" w:rsidRPr="00EE4B2A" w:rsidRDefault="005202FE" w:rsidP="00D142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d)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operaţiunile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ţin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de cumpărarea valorilor mobiliare de stat emise sau garantate de guvernele statelor străine (în continuare – valori mobiliare de stat străine) – documentele indicate la </w:t>
      </w:r>
      <w:r w:rsidR="005607F3" w:rsidRPr="00EE4B2A">
        <w:rPr>
          <w:rFonts w:ascii="Times New Roman" w:hAnsi="Times New Roman" w:cs="Times New Roman"/>
        </w:rPr>
        <w:t>pct.15</w:t>
      </w:r>
      <w:r w:rsidR="005607F3" w:rsidRPr="00EE4B2A">
        <w:rPr>
          <w:rFonts w:ascii="Times New Roman" w:hAnsi="Times New Roman" w:cs="Times New Roman"/>
          <w:vertAlign w:val="superscript"/>
        </w:rPr>
        <w:t>1</w:t>
      </w:r>
      <w:r w:rsidR="005607F3" w:rsidRPr="00EE4B2A">
        <w:rPr>
          <w:rFonts w:ascii="Times New Roman" w:hAnsi="Times New Roman" w:cs="Times New Roman"/>
        </w:rPr>
        <w:t xml:space="preserve"> și 16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;</w:t>
      </w:r>
    </w:p>
    <w:p w14:paraId="49256F9E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lastRenderedPageBreak/>
        <w:t xml:space="preserve">e)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operaţiunile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ţin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de cumpărarea instrumentelor financiare străine, altele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decît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cele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menţionate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la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lit.a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) – d) ale prezentului subpunct – documentele indicate la pct.11, 15</w:t>
      </w:r>
      <w:r w:rsidRPr="00EE4B2A">
        <w:rPr>
          <w:rFonts w:ascii="Times New Roman" w:eastAsia="Times New Roman" w:hAnsi="Times New Roman" w:cs="Times New Roman"/>
          <w:kern w:val="0"/>
          <w:vertAlign w:val="superscript"/>
          <w:lang w:val="ro-RO" w:eastAsia="ro-MD"/>
          <w14:ligatures w14:val="none"/>
        </w:rPr>
        <w:t>1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16;</w:t>
      </w:r>
    </w:p>
    <w:p w14:paraId="3C37D152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2) pentru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operaţiunile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, indicate la pct.3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lit.b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)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c) din prezentul Regulament, ce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ţin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de acordarea de către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rezidenţi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în favoarea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nerezidenţilor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donaţiilor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– documentele indicate la pct.12, 15</w:t>
      </w:r>
      <w:r w:rsidRPr="00EE4B2A">
        <w:rPr>
          <w:rFonts w:ascii="Times New Roman" w:eastAsia="Times New Roman" w:hAnsi="Times New Roman" w:cs="Times New Roman"/>
          <w:kern w:val="0"/>
          <w:vertAlign w:val="superscript"/>
          <w:lang w:val="ro-RO" w:eastAsia="ro-MD"/>
          <w14:ligatures w14:val="none"/>
        </w:rPr>
        <w:t>1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16;</w:t>
      </w:r>
    </w:p>
    <w:p w14:paraId="44661739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3) pentru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operaţiunile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, indicate la pct.3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lit.d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) din prezentul Regulament, ce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ţin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de efectuarea transferurilor de către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rezidenţi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în favoarea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nerezidenţilor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mijloacelor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băneşti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– documentele indicate la pct.13, 15</w:t>
      </w:r>
      <w:r w:rsidRPr="00EE4B2A">
        <w:rPr>
          <w:rFonts w:ascii="Times New Roman" w:eastAsia="Times New Roman" w:hAnsi="Times New Roman" w:cs="Times New Roman"/>
          <w:kern w:val="0"/>
          <w:vertAlign w:val="superscript"/>
          <w:lang w:val="ro-RO" w:eastAsia="ro-MD"/>
          <w14:ligatures w14:val="none"/>
        </w:rPr>
        <w:t>1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16;</w:t>
      </w:r>
    </w:p>
    <w:p w14:paraId="1B95B6C8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4) pentru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operaţiunile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, indicate la pct.3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lit.e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) din prezentul Regulament, ce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ţin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de efectuarea de către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rezidenţi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plăţilor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/transferurilor în străinătate în favoarea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rezidenţilor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– documentele indicate la pct.14, 15</w:t>
      </w:r>
      <w:r w:rsidRPr="00EE4B2A">
        <w:rPr>
          <w:rFonts w:ascii="Times New Roman" w:eastAsia="Times New Roman" w:hAnsi="Times New Roman" w:cs="Times New Roman"/>
          <w:kern w:val="0"/>
          <w:vertAlign w:val="superscript"/>
          <w:lang w:val="ro-RO" w:eastAsia="ro-MD"/>
          <w14:ligatures w14:val="none"/>
        </w:rPr>
        <w:t>1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, 15</w:t>
      </w:r>
      <w:r w:rsidRPr="00EE4B2A">
        <w:rPr>
          <w:rFonts w:ascii="Times New Roman" w:eastAsia="Times New Roman" w:hAnsi="Times New Roman" w:cs="Times New Roman"/>
          <w:kern w:val="0"/>
          <w:vertAlign w:val="superscript"/>
          <w:lang w:val="ro-RO" w:eastAsia="ro-MD"/>
          <w14:ligatures w14:val="none"/>
        </w:rPr>
        <w:t>2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16;</w:t>
      </w:r>
    </w:p>
    <w:p w14:paraId="5991DEA9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5) pentru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de schimb valutar în străinătate ale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rezidenţilor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, indicate la pct.3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lit.f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) din prezentul Regulament – documentele indicate la pct.15, 15</w:t>
      </w:r>
      <w:r w:rsidRPr="00EE4B2A">
        <w:rPr>
          <w:rFonts w:ascii="Times New Roman" w:eastAsia="Times New Roman" w:hAnsi="Times New Roman" w:cs="Times New Roman"/>
          <w:kern w:val="0"/>
          <w:vertAlign w:val="superscript"/>
          <w:lang w:val="ro-RO" w:eastAsia="ro-MD"/>
          <w14:ligatures w14:val="none"/>
        </w:rPr>
        <w:t>1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16;</w:t>
      </w:r>
    </w:p>
    <w:p w14:paraId="4C17E896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6) pentru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operaţiunile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indicate la pct.3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lit.g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) din prezentul Regulament, ce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ţin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de acordarea de către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rezidenţi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în favoarea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nerezidenţilor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împrumuturilor /creditelor financiare - documentele indicate la pct.15</w:t>
      </w:r>
      <w:r w:rsidRPr="00EE4B2A">
        <w:rPr>
          <w:rFonts w:ascii="Times New Roman" w:eastAsia="Times New Roman" w:hAnsi="Times New Roman" w:cs="Times New Roman"/>
          <w:kern w:val="0"/>
          <w:vertAlign w:val="superscript"/>
          <w:lang w:val="ro-RO" w:eastAsia="ro-MD"/>
          <w14:ligatures w14:val="none"/>
        </w:rPr>
        <w:t>1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, 15</w:t>
      </w:r>
      <w:r w:rsidRPr="00EE4B2A">
        <w:rPr>
          <w:rFonts w:ascii="Times New Roman" w:eastAsia="Times New Roman" w:hAnsi="Times New Roman" w:cs="Times New Roman"/>
          <w:kern w:val="0"/>
          <w:vertAlign w:val="superscript"/>
          <w:lang w:val="ro-RO" w:eastAsia="ro-MD"/>
          <w14:ligatures w14:val="none"/>
        </w:rPr>
        <w:t>3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16;</w:t>
      </w:r>
    </w:p>
    <w:p w14:paraId="4C42B19C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7) pentru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operaţiunile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indicate la pct.3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lit.h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) din prezentul Regulament, ce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ţin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de acordarea de către persoanele fizice rezidente în favoarea persoanelor fizice nerezidente a împrumuturilor în cadrul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cu caracter personal - documentele indicate la pct.15</w:t>
      </w:r>
      <w:r w:rsidRPr="00EE4B2A">
        <w:rPr>
          <w:rFonts w:ascii="Times New Roman" w:eastAsia="Times New Roman" w:hAnsi="Times New Roman" w:cs="Times New Roman"/>
          <w:kern w:val="0"/>
          <w:vertAlign w:val="superscript"/>
          <w:lang w:val="ro-RO" w:eastAsia="ro-MD"/>
          <w14:ligatures w14:val="none"/>
        </w:rPr>
        <w:t>1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, 15</w:t>
      </w:r>
      <w:r w:rsidRPr="00EE4B2A">
        <w:rPr>
          <w:rFonts w:ascii="Times New Roman" w:eastAsia="Times New Roman" w:hAnsi="Times New Roman" w:cs="Times New Roman"/>
          <w:kern w:val="0"/>
          <w:vertAlign w:val="superscript"/>
          <w:lang w:val="ro-RO" w:eastAsia="ro-MD"/>
          <w14:ligatures w14:val="none"/>
        </w:rPr>
        <w:t>3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16;</w:t>
      </w:r>
    </w:p>
    <w:p w14:paraId="35A495D3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8) pentru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operaţiunile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indicate la pct.3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lit.i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) din prezentul Regulament, ce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ţin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de acordarea de către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rezidenţi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în favoarea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nerezidenţilor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garanţiilor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- documentele indicate la pct.15</w:t>
      </w:r>
      <w:r w:rsidRPr="00EE4B2A">
        <w:rPr>
          <w:rFonts w:ascii="Times New Roman" w:eastAsia="Times New Roman" w:hAnsi="Times New Roman" w:cs="Times New Roman"/>
          <w:kern w:val="0"/>
          <w:vertAlign w:val="superscript"/>
          <w:lang w:val="ro-RO" w:eastAsia="ro-MD"/>
          <w14:ligatures w14:val="none"/>
        </w:rPr>
        <w:t>1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, 15</w:t>
      </w:r>
      <w:r w:rsidRPr="00EE4B2A">
        <w:rPr>
          <w:rFonts w:ascii="Times New Roman" w:eastAsia="Times New Roman" w:hAnsi="Times New Roman" w:cs="Times New Roman"/>
          <w:kern w:val="0"/>
          <w:vertAlign w:val="superscript"/>
          <w:lang w:val="ro-RO" w:eastAsia="ro-MD"/>
          <w14:ligatures w14:val="none"/>
        </w:rPr>
        <w:t>4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- 16.</w:t>
      </w:r>
    </w:p>
    <w:p w14:paraId="7F98EB2D" w14:textId="77777777" w:rsidR="00EA576E" w:rsidRPr="00EE4B2A" w:rsidRDefault="00EA576E" w:rsidP="00EA576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[Pct.11 modificat prin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Hot.BNM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nr.255 din 06.11.2025, în vigoare 01.01.2026]</w:t>
      </w:r>
    </w:p>
    <w:p w14:paraId="06148590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[Pct.11 modificat prin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Hot.BNM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nr.239 din 30.11.2023, în vigoare 01.01.2024]</w:t>
      </w:r>
    </w:p>
    <w:p w14:paraId="5C54AAD8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[Pct.11 completat prin Hot.BNM nr.13 din 24.01.2020, în vigoare 01.04.2020]</w:t>
      </w:r>
    </w:p>
    <w:p w14:paraId="372B0FE3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[Pct.11 modificat prin Hot.BNM nr.30 din 13.02.2018, în vigoare 02.03.2018]</w:t>
      </w:r>
    </w:p>
    <w:p w14:paraId="2A672C6F" w14:textId="4F40FCB8" w:rsidR="001B1A6F" w:rsidRPr="00EE4B2A" w:rsidRDefault="005202FE" w:rsidP="00EA576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[Pct.11 completat prin Hot.BNM nr.201 din 17.10.2013, în vigoare 20.12.2013]</w:t>
      </w:r>
    </w:p>
    <w:p w14:paraId="3C87886A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3689118A" w14:textId="37983504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11</w:t>
      </w:r>
      <w:r w:rsidRPr="00EE4B2A">
        <w:rPr>
          <w:rFonts w:ascii="Times New Roman" w:eastAsia="Times New Roman" w:hAnsi="Times New Roman" w:cs="Times New Roman"/>
          <w:b/>
          <w:bCs/>
          <w:kern w:val="0"/>
          <w:vertAlign w:val="superscript"/>
          <w:lang w:val="ro-RO" w:eastAsia="ro-MD"/>
          <w14:ligatures w14:val="none"/>
        </w:rPr>
        <w:t>1</w:t>
      </w: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.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Informaţia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care se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conţine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în cererea de eliberare 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autorizaţiei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trebuie să corespundă cu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informaţia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din documente în baza căreia a fost completată cererea.</w:t>
      </w:r>
      <w:r w:rsidR="0079665F"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r w:rsidR="00AC56B3"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Informația care </w:t>
      </w:r>
      <w:r w:rsidR="00F94C47"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vizează</w:t>
      </w:r>
      <w:r w:rsidR="00AC56B3"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identitatea solicitantului </w:t>
      </w:r>
      <w:r w:rsidR="008E292D"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indicată</w:t>
      </w:r>
      <w:r w:rsidR="00AC56B3"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în cererea de eliberare a autorizației se verifică de către </w:t>
      </w:r>
      <w:r w:rsidR="0079665F"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Banca Națională a Moldovei </w:t>
      </w:r>
      <w:r w:rsidR="00435DF9"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prin accesarea resurselor </w:t>
      </w:r>
      <w:proofErr w:type="spellStart"/>
      <w:r w:rsidR="00435DF9"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informaţionale</w:t>
      </w:r>
      <w:proofErr w:type="spellEnd"/>
      <w:r w:rsidR="00435DF9"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de stat.</w:t>
      </w:r>
    </w:p>
    <w:p w14:paraId="30C359D3" w14:textId="1374B91A" w:rsidR="001B1A6F" w:rsidRPr="00EE4B2A" w:rsidRDefault="001B1A6F" w:rsidP="001B1A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[Pct.11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val="ro-RO" w:eastAsia="ro-MD"/>
          <w14:ligatures w14:val="none"/>
        </w:rPr>
        <w:t>1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</w:t>
      </w:r>
      <w:r w:rsidR="00EA576E"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completat 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prin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Hot.BNM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nr.255 din 06.11.2025, în vigoare 01.01.2026]</w:t>
      </w:r>
    </w:p>
    <w:p w14:paraId="4372BC77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[Pct.11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val="ro-RO" w:eastAsia="ro-MD"/>
          <w14:ligatures w14:val="none"/>
        </w:rPr>
        <w:t>1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introdus prin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Hot.BNM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nr.13 din 24.01.2020, în vigoare 01.04.2020]</w:t>
      </w:r>
    </w:p>
    <w:p w14:paraId="23B4F933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70C8D671" w14:textId="66701FDC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11</w:t>
      </w:r>
      <w:r w:rsidRPr="00EE4B2A">
        <w:rPr>
          <w:rFonts w:ascii="Times New Roman" w:eastAsia="Times New Roman" w:hAnsi="Times New Roman" w:cs="Times New Roman"/>
          <w:b/>
          <w:bCs/>
          <w:kern w:val="0"/>
          <w:vertAlign w:val="superscript"/>
          <w:lang w:val="ro-RO" w:eastAsia="ro-MD"/>
          <w14:ligatures w14:val="none"/>
        </w:rPr>
        <w:t>2</w:t>
      </w: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.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Documentele indicate la </w:t>
      </w:r>
      <w:r w:rsidR="00EF00D6"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punctul 11</w:t>
      </w:r>
      <w:r w:rsidR="00E95AB9"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se prezintă la Banca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 conform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cerinţelor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specificate în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secţiunea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II din anexa nr.2.</w:t>
      </w:r>
    </w:p>
    <w:p w14:paraId="6A4919B7" w14:textId="66D49D52" w:rsidR="00135071" w:rsidRPr="00EE4B2A" w:rsidRDefault="00135071" w:rsidP="001350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[Pct.1</w:t>
      </w:r>
      <w:r w:rsidR="00EA576E"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1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val="ro-RO" w:eastAsia="ro-MD"/>
          <w14:ligatures w14:val="none"/>
        </w:rPr>
        <w:t>2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modificat prin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Hot.BNM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nr.255 din 06.11.2025, în vigoare 01.01.2026]</w:t>
      </w:r>
    </w:p>
    <w:p w14:paraId="63D7A0BD" w14:textId="1EDFC195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</w:t>
      </w:r>
      <w:r w:rsidR="00EA576E"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11</w:t>
      </w:r>
      <w:r w:rsidR="00EA576E"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val="ro-RO" w:eastAsia="ro-MD"/>
          <w14:ligatures w14:val="none"/>
        </w:rPr>
        <w:t>2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introdus prin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Hot.BNM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nr.239 din 30.11.2023, în vigoare 01.01.2024]</w:t>
      </w:r>
    </w:p>
    <w:p w14:paraId="623E5DE1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0DA47E2C" w14:textId="77777777" w:rsidR="005202FE" w:rsidRPr="00EE4B2A" w:rsidRDefault="005202FE" w:rsidP="00520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</w:pPr>
      <w:proofErr w:type="spellStart"/>
      <w:r w:rsidRPr="00EE4B2A">
        <w:rPr>
          <w:rFonts w:ascii="Times New Roman" w:eastAsia="Times New Roman" w:hAnsi="Times New Roman" w:cs="Times New Roman"/>
          <w:b/>
          <w:bCs/>
          <w:i/>
          <w:iCs/>
          <w:kern w:val="0"/>
          <w:lang w:val="ro-RO" w:eastAsia="ro-MD"/>
          <w14:ligatures w14:val="none"/>
        </w:rPr>
        <w:t>Secţiunea</w:t>
      </w:r>
      <w:proofErr w:type="spellEnd"/>
      <w:r w:rsidRPr="00EE4B2A">
        <w:rPr>
          <w:rFonts w:ascii="Times New Roman" w:eastAsia="Times New Roman" w:hAnsi="Times New Roman" w:cs="Times New Roman"/>
          <w:b/>
          <w:bCs/>
          <w:i/>
          <w:iCs/>
          <w:kern w:val="0"/>
          <w:lang w:val="ro-RO" w:eastAsia="ro-MD"/>
          <w14:ligatures w14:val="none"/>
        </w:rPr>
        <w:t xml:space="preserve"> a 2-a</w:t>
      </w:r>
    </w:p>
    <w:p w14:paraId="7A891401" w14:textId="77777777" w:rsidR="005202FE" w:rsidRPr="00EE4B2A" w:rsidRDefault="005202FE" w:rsidP="00520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i/>
          <w:iCs/>
          <w:kern w:val="0"/>
          <w:lang w:val="ro-RO" w:eastAsia="ro-MD"/>
          <w14:ligatures w14:val="none"/>
        </w:rPr>
        <w:t xml:space="preserve">Examinarea de către Banca </w:t>
      </w:r>
      <w:proofErr w:type="spellStart"/>
      <w:r w:rsidRPr="00EE4B2A">
        <w:rPr>
          <w:rFonts w:ascii="Times New Roman" w:eastAsia="Times New Roman" w:hAnsi="Times New Roman" w:cs="Times New Roman"/>
          <w:b/>
          <w:bCs/>
          <w:i/>
          <w:iCs/>
          <w:kern w:val="0"/>
          <w:lang w:val="ro-RO" w:eastAsia="ro-MD"/>
          <w14:ligatures w14:val="none"/>
        </w:rPr>
        <w:t>Naţională</w:t>
      </w:r>
      <w:proofErr w:type="spellEnd"/>
      <w:r w:rsidRPr="00EE4B2A">
        <w:rPr>
          <w:rFonts w:ascii="Times New Roman" w:eastAsia="Times New Roman" w:hAnsi="Times New Roman" w:cs="Times New Roman"/>
          <w:b/>
          <w:bCs/>
          <w:i/>
          <w:iCs/>
          <w:kern w:val="0"/>
          <w:lang w:val="ro-RO" w:eastAsia="ro-MD"/>
          <w14:ligatures w14:val="none"/>
        </w:rPr>
        <w:t xml:space="preserve"> a Moldovei</w:t>
      </w:r>
    </w:p>
    <w:p w14:paraId="77D16924" w14:textId="77777777" w:rsidR="005202FE" w:rsidRPr="00EE4B2A" w:rsidRDefault="005202FE" w:rsidP="00520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i/>
          <w:iCs/>
          <w:kern w:val="0"/>
          <w:lang w:val="ro-RO" w:eastAsia="ro-MD"/>
          <w14:ligatures w14:val="none"/>
        </w:rPr>
        <w:t xml:space="preserve">a cererii de eliberare a </w:t>
      </w:r>
      <w:proofErr w:type="spellStart"/>
      <w:r w:rsidRPr="00EE4B2A">
        <w:rPr>
          <w:rFonts w:ascii="Times New Roman" w:eastAsia="Times New Roman" w:hAnsi="Times New Roman" w:cs="Times New Roman"/>
          <w:b/>
          <w:bCs/>
          <w:i/>
          <w:iCs/>
          <w:kern w:val="0"/>
          <w:lang w:val="ro-RO" w:eastAsia="ro-MD"/>
          <w14:ligatures w14:val="none"/>
        </w:rPr>
        <w:t>autorizaţiei</w:t>
      </w:r>
      <w:proofErr w:type="spellEnd"/>
      <w:r w:rsidRPr="00EE4B2A">
        <w:rPr>
          <w:rFonts w:ascii="Times New Roman" w:eastAsia="Times New Roman" w:hAnsi="Times New Roman" w:cs="Times New Roman"/>
          <w:b/>
          <w:bCs/>
          <w:i/>
          <w:iCs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b/>
          <w:bCs/>
          <w:i/>
          <w:iCs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b/>
          <w:bCs/>
          <w:i/>
          <w:iCs/>
          <w:kern w:val="0"/>
          <w:lang w:val="ro-RO" w:eastAsia="ro-MD"/>
          <w14:ligatures w14:val="none"/>
        </w:rPr>
        <w:t xml:space="preserve"> a cererii</w:t>
      </w:r>
    </w:p>
    <w:p w14:paraId="37BB70CE" w14:textId="77777777" w:rsidR="005202FE" w:rsidRPr="00EE4B2A" w:rsidRDefault="005202FE" w:rsidP="00520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i/>
          <w:iCs/>
          <w:kern w:val="0"/>
          <w:lang w:val="ro-RO" w:eastAsia="ro-MD"/>
          <w14:ligatures w14:val="none"/>
        </w:rPr>
        <w:t xml:space="preserve">de eliberare a duplicatului </w:t>
      </w:r>
      <w:proofErr w:type="spellStart"/>
      <w:r w:rsidRPr="00EE4B2A">
        <w:rPr>
          <w:rFonts w:ascii="Times New Roman" w:eastAsia="Times New Roman" w:hAnsi="Times New Roman" w:cs="Times New Roman"/>
          <w:b/>
          <w:bCs/>
          <w:i/>
          <w:iCs/>
          <w:kern w:val="0"/>
          <w:lang w:val="ro-RO" w:eastAsia="ro-MD"/>
          <w14:ligatures w14:val="none"/>
        </w:rPr>
        <w:t>autorizaţiei</w:t>
      </w:r>
      <w:proofErr w:type="spellEnd"/>
    </w:p>
    <w:p w14:paraId="2CE369E0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[Denumirea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secţiunii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a 2-a completată prin Hot.BNM nr.239 din 30.11.2023, în vigoare 01.01.2024]</w:t>
      </w:r>
    </w:p>
    <w:p w14:paraId="2B618474" w14:textId="77777777" w:rsidR="005202FE" w:rsidRPr="00EE4B2A" w:rsidRDefault="005202FE" w:rsidP="00520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 </w:t>
      </w:r>
    </w:p>
    <w:p w14:paraId="572313F5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12.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Banca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 decide referitor la eliberarea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autorizaţiei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sau referitor la refuzul autorizării în termen de cel mult 30 zile lucrătoare de la data înregistrării cererii de eliberare 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autorizaţiei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, la care sunt anexate toate documentele necesare sau, după caz, de la data înregistrării documentelor prezentate conform punctului 12</w:t>
      </w:r>
      <w:r w:rsidRPr="00EE4B2A">
        <w:rPr>
          <w:rFonts w:ascii="Times New Roman" w:eastAsia="Times New Roman" w:hAnsi="Times New Roman" w:cs="Times New Roman"/>
          <w:kern w:val="0"/>
          <w:vertAlign w:val="superscript"/>
          <w:lang w:val="ro-RO" w:eastAsia="ro-MD"/>
          <w14:ligatures w14:val="none"/>
        </w:rPr>
        <w:t>3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.</w:t>
      </w:r>
    </w:p>
    <w:p w14:paraId="77C17238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[Pct.12 în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redacţia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Hot.BNM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nr.239 din 30.11.2023, în vigoare 01.01.2024]</w:t>
      </w:r>
    </w:p>
    <w:p w14:paraId="5347D4D7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[Pct.12 completat prin Hot.BNM nr.30 din 13.02.2018, în vigoare 02.03.2018]</w:t>
      </w:r>
    </w:p>
    <w:p w14:paraId="05BD17BF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4244B37B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12</w:t>
      </w:r>
      <w:r w:rsidRPr="00EE4B2A">
        <w:rPr>
          <w:rFonts w:ascii="Times New Roman" w:eastAsia="Times New Roman" w:hAnsi="Times New Roman" w:cs="Times New Roman"/>
          <w:b/>
          <w:bCs/>
          <w:kern w:val="0"/>
          <w:vertAlign w:val="superscript"/>
          <w:lang w:val="ro-RO" w:eastAsia="ro-MD"/>
          <w14:ligatures w14:val="none"/>
        </w:rPr>
        <w:t>1</w:t>
      </w: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.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În cazul în care solicitantul este prestatorul SPR, cererea de eliberare 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autorizaţiei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documentele anexate, de asemenea, se examinează din punctul de vedere al implicării prestatorului SPR în riscuri excesive aferente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activităţii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desfăşurate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. În acest caz, Banca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 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lastRenderedPageBreak/>
        <w:t xml:space="preserve">poate autoriza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operaţiunea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valutară respectivă, dacă s-a constatat că în urma autorizării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valutare pentru care se solicită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BNM, prestatorul SPR nu se va angaja în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riscante sau dubioase.</w:t>
      </w:r>
    </w:p>
    <w:p w14:paraId="60A65F42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[Pct.12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val="ro-RO" w:eastAsia="ro-MD"/>
          <w14:ligatures w14:val="none"/>
        </w:rPr>
        <w:t>1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modificat prin Hot.BNM nr.201 din 17.10.2013, în vigoare 20.12.2013]</w:t>
      </w:r>
    </w:p>
    <w:p w14:paraId="69A13E31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[Pct.12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val="ro-RO" w:eastAsia="ro-MD"/>
          <w14:ligatures w14:val="none"/>
        </w:rPr>
        <w:t>1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introdus prin Hot.BNM nr.9 din 28.01.2010, în vigoare 10.04.2010]</w:t>
      </w:r>
    </w:p>
    <w:p w14:paraId="69DBC81F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2F9943CD" w14:textId="09122E33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12</w:t>
      </w:r>
      <w:r w:rsidRPr="00EE4B2A">
        <w:rPr>
          <w:rFonts w:ascii="Times New Roman" w:eastAsia="Times New Roman" w:hAnsi="Times New Roman" w:cs="Times New Roman"/>
          <w:b/>
          <w:bCs/>
          <w:kern w:val="0"/>
          <w:vertAlign w:val="superscript"/>
          <w:lang w:val="ro-RO" w:eastAsia="ro-MD"/>
          <w14:ligatures w14:val="none"/>
        </w:rPr>
        <w:t>2</w:t>
      </w: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.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În cazul în care, urmare examinării documentelor prezentate conform punctului 12, Banca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 constată că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operaţiunea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valutară nu este supusă autorizării conform Legii nr.62/2008, aceasta </w:t>
      </w:r>
      <w:r w:rsidR="00E95AB9"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notifică 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solicitantul despre acest fapt în termen de 5 zile lucrătoare de la data înregistrării documentelor.</w:t>
      </w:r>
    </w:p>
    <w:p w14:paraId="739329A4" w14:textId="4ECE952F" w:rsidR="00135071" w:rsidRPr="00EE4B2A" w:rsidRDefault="00135071" w:rsidP="001350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[Pct.12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val="ro-RO" w:eastAsia="ro-MD"/>
          <w14:ligatures w14:val="none"/>
        </w:rPr>
        <w:t>2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modificat prin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Hot.BNM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nr.255 din 06.11.2025, în vigoare 01.01.2026]</w:t>
      </w:r>
    </w:p>
    <w:p w14:paraId="25CAD096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[Pct.12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val="ro-RO" w:eastAsia="ro-MD"/>
          <w14:ligatures w14:val="none"/>
        </w:rPr>
        <w:t>2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introdus prin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Hot.BNM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nr.239 din 30.11.2023, în vigoare 01.01.2024]</w:t>
      </w:r>
    </w:p>
    <w:p w14:paraId="70B0DE69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4C514CC4" w14:textId="19830F6E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bookmarkStart w:id="0" w:name="_Hlk198733126"/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12</w:t>
      </w:r>
      <w:r w:rsidRPr="00EE4B2A">
        <w:rPr>
          <w:rFonts w:ascii="Times New Roman" w:eastAsia="Times New Roman" w:hAnsi="Times New Roman" w:cs="Times New Roman"/>
          <w:b/>
          <w:bCs/>
          <w:kern w:val="0"/>
          <w:vertAlign w:val="superscript"/>
          <w:lang w:val="ro-RO" w:eastAsia="ro-MD"/>
          <w14:ligatures w14:val="none"/>
        </w:rPr>
        <w:t>3</w:t>
      </w: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.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În cazul în care solicitantul nu a depus setul integral de documente sau documentele în cauză nu corespund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cerinţelor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prezentului regulament, în termen de 5 zile lucrătoare de la data înregistrării </w:t>
      </w:r>
      <w:r w:rsidR="00F809B2"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cererii de eliberare a autorizației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, Banca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 notifică solicitantul despre necesitatea prezentării documentelor care lipsesc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/sau a documentelor corectate conform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cerinţelor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prezentului regulament, în termen de cel mult 5 zile lucrătoare de la data notificării, precum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despre suspendarea procedurii administrative pentru perioada respectivă. Dacă solicitantul nu a prezentat în termenul stabilit documentele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menţionate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, Banca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 notifică solicitantul despre încetarea procedurii administrative. Solicitantul poate depune o nouă cerere de eliberare 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autorizaţiei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la care se anexează toate documentele necesare, inclusiv cele solicitate de către Banca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Moldovei.</w:t>
      </w:r>
    </w:p>
    <w:bookmarkEnd w:id="0"/>
    <w:p w14:paraId="1D99495E" w14:textId="492776F2" w:rsidR="00135071" w:rsidRPr="00EE4B2A" w:rsidRDefault="00135071" w:rsidP="001350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[Pct.12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val="ro-RO" w:eastAsia="ro-MD"/>
          <w14:ligatures w14:val="none"/>
        </w:rPr>
        <w:t>3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modificat prin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Hot.BNM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nr.255 din 06.11.2025, în vigoare 01.01.2026]</w:t>
      </w:r>
    </w:p>
    <w:p w14:paraId="65FAE753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[Pct.12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val="ro-RO" w:eastAsia="ro-MD"/>
          <w14:ligatures w14:val="none"/>
        </w:rPr>
        <w:t>3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introdus prin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Hot.BNM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nr.239 din 30.11.2023, în vigoare 01.01.2024]</w:t>
      </w:r>
    </w:p>
    <w:p w14:paraId="33C1BD3F" w14:textId="77777777" w:rsidR="00AF6C42" w:rsidRPr="00EE4B2A" w:rsidRDefault="00AF6C42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</w:pPr>
    </w:p>
    <w:p w14:paraId="5C60DED5" w14:textId="0BCC32B3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13.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În contextul asigurării respectării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legislaţiei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privind prevenirea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combaterea spălării banilor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finanţării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terorismului, Banca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 este în drept să solicite Serviciului Prevenirea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Combaterea Spălării Banilor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altor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autorităţi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competente din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ţară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opinia privind lipsa sau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existenţa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caracterului suspect al sursei mijloacelor financiare care urmează a fi utilizate pentru efectuarea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valutare supuse autorizării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/sau al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activităţii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solicitantului. Pentru perioada solicitării respective Banca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 suspendă procedura administrativă, fapt despre care este notificat solicitantul.</w:t>
      </w:r>
    </w:p>
    <w:p w14:paraId="0B516E4B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[Pct.13 în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redacţia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Hot.BNM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nr.239 din 30.11.2023, în vigoare 01.01.2024]</w:t>
      </w:r>
    </w:p>
    <w:p w14:paraId="4E00EFB6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[Pct.13 modificat prin Hot.BNM nr.13 din 24.01.2020, în vigoare 01.04.2020]</w:t>
      </w:r>
    </w:p>
    <w:p w14:paraId="14F9095D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30E8EC02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14.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Drept temeiuri pentru refuzul de a elibera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BNM servesc:</w:t>
      </w:r>
    </w:p>
    <w:p w14:paraId="72B2DD8B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52EA0F03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Lit.a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),b) introduse prin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Hot.BNM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nr.239 din 30.11.2023, în vigoare 01.01.2024]</w:t>
      </w:r>
    </w:p>
    <w:p w14:paraId="784EC71E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0139D2B9" w14:textId="7D9DFD31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c) aplicarea de către Banca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faţă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de solicitant – prestatorul SPR – a măsurilor de supraveghere, după caz, a măsurilor de remediere aferente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valutare pentru care se solicită eliberarea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autorizaţiei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BNM;</w:t>
      </w:r>
    </w:p>
    <w:p w14:paraId="2255AA66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d) prezentarea de documente ce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conţin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informaţii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neautentice sau contradictorii;</w:t>
      </w:r>
    </w:p>
    <w:p w14:paraId="4B76BE75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e) neîncadrarea solicitantului în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condiţiile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de autorizare indicate la punctul 8</w:t>
      </w:r>
      <w:r w:rsidRPr="00EE4B2A">
        <w:rPr>
          <w:rFonts w:ascii="Times New Roman" w:eastAsia="Times New Roman" w:hAnsi="Times New Roman" w:cs="Times New Roman"/>
          <w:kern w:val="0"/>
          <w:vertAlign w:val="superscript"/>
          <w:lang w:val="ro-RO" w:eastAsia="ro-MD"/>
          <w14:ligatures w14:val="none"/>
        </w:rPr>
        <w:t>4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;</w:t>
      </w:r>
    </w:p>
    <w:p w14:paraId="257564B6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f) prezentarea de către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autorităţile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competente 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informaţiei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care indică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existenţa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caracterului suspect al sursei mijloacelor financiare care urmează a fi utilizate pentru efectuarea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valutare supuse autorizării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/sau al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activităţii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solicitantului, în contextul asigurării respectării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legislaţiei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privind prevenirea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combaterea spălării banilor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finanţării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terorismului;</w:t>
      </w:r>
    </w:p>
    <w:p w14:paraId="23A55FF4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g) constatarea de către Banca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 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situaţiei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de cerere semnificativă netă de valută străină pe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piaţa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valutară internă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constatarea că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operaţiunea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valutară pentru care se solicită eliberarea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autorizaţiei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 duce la agravarea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situaţiei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respective, precum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altor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situaţii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care pot avea un impact negativ semnificativ asupra asigurării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stabilităţii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pieţei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valutare interne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/sau asupra implementării politicii valutare a statului.</w:t>
      </w:r>
    </w:p>
    <w:p w14:paraId="1A5ED235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[Pct.14 modificat prin Hot.BNM nr.239 din 30.11.2023, în vigoare 01.01.2024]</w:t>
      </w:r>
    </w:p>
    <w:p w14:paraId="42B3086E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lastRenderedPageBreak/>
        <w:t>[Pct.14 completat prin Hot.BNM nr.30 din 13.02.2018, în vigoare 02.03.2018]</w:t>
      </w:r>
    </w:p>
    <w:p w14:paraId="6957413F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536EED32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15.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Banca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 notifică solicitantului decizia privind eliberarea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autorizaţiei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sau privind refuzul de eliberare 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autorizaţiei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cel târziu în a treia zi lucrătoare de la data luării deciziei, indicându-se, în cazul refuzului, temeiurile acestuia.</w:t>
      </w:r>
    </w:p>
    <w:p w14:paraId="618E72CD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[Pct.15 în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redacţia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Hot.BNM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nr.239 din 30.11.2023, în vigoare 01.01.2024]</w:t>
      </w:r>
    </w:p>
    <w:p w14:paraId="30D701EF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4371F109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16.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Solicitantul poate depune o nouă cerere de eliberare 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autorizaţiei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după înlăturarea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circumstanţelor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care au servit drept temei pentru refuzul eliberării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autorizaţiei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(dacă aceasta depinde de solicitant).</w:t>
      </w:r>
    </w:p>
    <w:p w14:paraId="0538BD7D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[Pct.16 în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redacţia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Hot.BNM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nr.239 din 30.11.2023, în vigoare 01.01.2024]</w:t>
      </w:r>
    </w:p>
    <w:p w14:paraId="6CCA285E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227B94B0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17.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Autorizarea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valutare indicate la pct.3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lit.a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)-f) se efectuează prin eliberarea de către Banca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 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autorizaţiei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corespunzătoare.</w:t>
      </w:r>
    </w:p>
    <w:p w14:paraId="7A03E532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[Pct.17 modificat prin Hot.BNM nr.239 din 30.11.2023, în vigoare 01.01.2024]</w:t>
      </w:r>
    </w:p>
    <w:p w14:paraId="027CB763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[Pct.17 completat prin Hot.BNM nr.13 din 24.01.2020, în vigoare 01.04.2020]</w:t>
      </w:r>
    </w:p>
    <w:p w14:paraId="05940D23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1BC8A5BA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17</w:t>
      </w:r>
      <w:r w:rsidRPr="00EE4B2A">
        <w:rPr>
          <w:rFonts w:ascii="Times New Roman" w:eastAsia="Times New Roman" w:hAnsi="Times New Roman" w:cs="Times New Roman"/>
          <w:b/>
          <w:bCs/>
          <w:kern w:val="0"/>
          <w:vertAlign w:val="superscript"/>
          <w:lang w:val="ro-RO" w:eastAsia="ro-MD"/>
          <w14:ligatures w14:val="none"/>
        </w:rPr>
        <w:t>1</w:t>
      </w: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.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Autorizarea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valutare indicate la pct.3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lit.g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)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lit.h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) se efectuează prin eliberarea de către Banca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 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autorizaţiei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conform formularului prevăzut în anexa nr.3</w:t>
      </w:r>
      <w:r w:rsidRPr="00EE4B2A">
        <w:rPr>
          <w:rFonts w:ascii="Times New Roman" w:eastAsia="Times New Roman" w:hAnsi="Times New Roman" w:cs="Times New Roman"/>
          <w:kern w:val="0"/>
          <w:vertAlign w:val="superscript"/>
          <w:lang w:val="ro-RO" w:eastAsia="ro-MD"/>
          <w14:ligatures w14:val="none"/>
        </w:rPr>
        <w:t>1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la prezentul Regulament.</w:t>
      </w:r>
    </w:p>
    <w:p w14:paraId="7B8A88E7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[Pct.17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val="ro-RO" w:eastAsia="ro-MD"/>
          <w14:ligatures w14:val="none"/>
        </w:rPr>
        <w:t>1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modificat prin Hot.BNM nr.239 din 30.11.2023, în vigoare 01.01.2024]</w:t>
      </w:r>
    </w:p>
    <w:p w14:paraId="0CB30DA7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[Pct.17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val="ro-RO" w:eastAsia="ro-MD"/>
          <w14:ligatures w14:val="none"/>
        </w:rPr>
        <w:t>1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introdus prin Hot.BNM nr.13 din 24.01.2020, în vigoare 01.04.2020]</w:t>
      </w:r>
    </w:p>
    <w:p w14:paraId="4C1F87F9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70B04028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17</w:t>
      </w:r>
      <w:r w:rsidRPr="00EE4B2A">
        <w:rPr>
          <w:rFonts w:ascii="Times New Roman" w:eastAsia="Times New Roman" w:hAnsi="Times New Roman" w:cs="Times New Roman"/>
          <w:b/>
          <w:bCs/>
          <w:kern w:val="0"/>
          <w:vertAlign w:val="superscript"/>
          <w:lang w:val="ro-RO" w:eastAsia="ro-MD"/>
          <w14:ligatures w14:val="none"/>
        </w:rPr>
        <w:t>2</w:t>
      </w: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.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Autorizarea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valutare indicate la pct.3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lit.i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) se efectuează prin eliberarea de către Banca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 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autorizaţiei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conform formularului prevăzut în anexa nr.3</w:t>
      </w:r>
      <w:r w:rsidRPr="00EE4B2A">
        <w:rPr>
          <w:rFonts w:ascii="Times New Roman" w:eastAsia="Times New Roman" w:hAnsi="Times New Roman" w:cs="Times New Roman"/>
          <w:kern w:val="0"/>
          <w:vertAlign w:val="superscript"/>
          <w:lang w:val="ro-RO" w:eastAsia="ro-MD"/>
          <w14:ligatures w14:val="none"/>
        </w:rPr>
        <w:t>2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la prezentul Regulament.</w:t>
      </w:r>
    </w:p>
    <w:p w14:paraId="349A4388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[Pct.17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val="ro-RO" w:eastAsia="ro-MD"/>
          <w14:ligatures w14:val="none"/>
        </w:rPr>
        <w:t>2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modificat prin Hot.BNM nr.239 din 30.11.2023, în vigoare 01.01.2024]</w:t>
      </w:r>
    </w:p>
    <w:p w14:paraId="1D1D7BC5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[Pct.17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val="ro-RO" w:eastAsia="ro-MD"/>
          <w14:ligatures w14:val="none"/>
        </w:rPr>
        <w:t>2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introdus prin Hot.BNM nr.13 din 24.01.2020, în vigoare 01.04.2020]</w:t>
      </w:r>
    </w:p>
    <w:p w14:paraId="0F21F35C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2481CC24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17</w:t>
      </w:r>
      <w:r w:rsidRPr="00EE4B2A">
        <w:rPr>
          <w:rFonts w:ascii="Times New Roman" w:eastAsia="Times New Roman" w:hAnsi="Times New Roman" w:cs="Times New Roman"/>
          <w:b/>
          <w:bCs/>
          <w:kern w:val="0"/>
          <w:vertAlign w:val="superscript"/>
          <w:lang w:val="ro-RO" w:eastAsia="ro-MD"/>
          <w14:ligatures w14:val="none"/>
        </w:rPr>
        <w:t>3</w:t>
      </w: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.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În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funcţie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de specificul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valutare, Banca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 poate modifica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conţinutul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autorizaţiei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.</w:t>
      </w:r>
    </w:p>
    <w:p w14:paraId="22815201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[Pct.17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val="ro-RO" w:eastAsia="ro-MD"/>
          <w14:ligatures w14:val="none"/>
        </w:rPr>
        <w:t>3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modificat prin Hot.BNM nr.239 din 30.11.2023, în vigoare 01.01.2024]</w:t>
      </w:r>
    </w:p>
    <w:p w14:paraId="5633AA6F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[Pct.17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val="ro-RO" w:eastAsia="ro-MD"/>
          <w14:ligatures w14:val="none"/>
        </w:rPr>
        <w:t>3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introdus prin Hot.BNM nr.13 din 24.01.2020, în vigoare 01.04.2020]</w:t>
      </w:r>
    </w:p>
    <w:p w14:paraId="171E3566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7CF3520F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18.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Dacă altceva nu este indicat în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BNM, aceasta este valabilă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pînă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la transferarea sumei totale a mijloacelor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băneşti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indicate în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BNM, cu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excepţia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valutare specificate la pct.3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lit.g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) sau h), în cazul căreia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este valabilă până la stingerea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obligaţiilor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aferente împrumutului /creditului.</w:t>
      </w:r>
    </w:p>
    <w:p w14:paraId="1D9FF8A5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[Pct.18 completat prin Hot.BNM nr.13 din 24.01.2020, în vigoare 01.04.2020]</w:t>
      </w:r>
    </w:p>
    <w:p w14:paraId="1D129AB3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6DC586D0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19.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BNM se înmânează sau se expediază solicitantului/reprezentantului împuternicit al acestuia în conformitate cu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modalităţile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prevăzute la art.11</w:t>
      </w:r>
      <w:r w:rsidRPr="00EE4B2A">
        <w:rPr>
          <w:rFonts w:ascii="Times New Roman" w:eastAsia="Times New Roman" w:hAnsi="Times New Roman" w:cs="Times New Roman"/>
          <w:kern w:val="0"/>
          <w:vertAlign w:val="superscript"/>
          <w:lang w:val="ro-RO" w:eastAsia="ro-MD"/>
          <w14:ligatures w14:val="none"/>
        </w:rPr>
        <w:t>2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alin.(1)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lit.a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)-c), e) din Legea nr.548/1995 cu privire la Banca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Moldovei.</w:t>
      </w:r>
    </w:p>
    <w:p w14:paraId="4DD1C5D5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[Pct.19 în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redacţia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Hot.BNM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nr.239 din 30.11.2023, în vigoare 01.01.2024]</w:t>
      </w:r>
    </w:p>
    <w:p w14:paraId="039F685B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[Pct.19 în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redacţia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Hot.BNM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nr.13 din 24.01.2020, în vigoare 01.04.2020]</w:t>
      </w:r>
    </w:p>
    <w:p w14:paraId="157314B9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7AEEB061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19</w:t>
      </w:r>
      <w:r w:rsidRPr="00EE4B2A">
        <w:rPr>
          <w:rFonts w:ascii="Times New Roman" w:eastAsia="Times New Roman" w:hAnsi="Times New Roman" w:cs="Times New Roman"/>
          <w:b/>
          <w:bCs/>
          <w:kern w:val="0"/>
          <w:vertAlign w:val="superscript"/>
          <w:lang w:val="ro-RO" w:eastAsia="ro-MD"/>
          <w14:ligatures w14:val="none"/>
        </w:rPr>
        <w:t>1</w:t>
      </w: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.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În caz de pierdere sau deteriorare 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autorizaţiei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BNM (pe suport hârtie)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deţinătorul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acesteia este în drept să depună la Banca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 o cerere de eliberare a duplicatului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autorizaţiei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. Cererea în cauză poate fi depusă pe suport hârtie sau în formă electronică. În cazul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autorizaţiei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deteriorate la cererea pe suport hârtie se anexează originalul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autorizaţiei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deteriorate, iar la cererea depusă în formă electronică, se anexează copia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autorizaţiei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deteriorate, originalul căreia se depune la Banca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 la eliberarea duplicatului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autorizaţiei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conform punctului 19</w:t>
      </w:r>
      <w:r w:rsidRPr="00EE4B2A">
        <w:rPr>
          <w:rFonts w:ascii="Times New Roman" w:eastAsia="Times New Roman" w:hAnsi="Times New Roman" w:cs="Times New Roman"/>
          <w:kern w:val="0"/>
          <w:vertAlign w:val="superscript"/>
          <w:lang w:val="ro-RO" w:eastAsia="ro-MD"/>
          <w14:ligatures w14:val="none"/>
        </w:rPr>
        <w:t>2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.</w:t>
      </w:r>
    </w:p>
    <w:p w14:paraId="31F17BC4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În cazul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autorizaţiei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pierdute, în cererea de eliberare a duplicatului se înscrie următorul text: "Declar pe propria răspundere că am pierdut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BNM cu nr._____ eliberată la data de 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lastRenderedPageBreak/>
        <w:t xml:space="preserve">__________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nu am utilizat-o pentru efectuarea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valutare respective, fapt pentru care semnez.</w:t>
      </w:r>
    </w:p>
    <w:p w14:paraId="1825D1DE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[Pct.19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val="ro-RO" w:eastAsia="ro-MD"/>
          <w14:ligatures w14:val="none"/>
        </w:rPr>
        <w:t>1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introdus prin Hot.BNM nr.239 din 30.11.2023, în vigoare 01.01.2024]</w:t>
      </w:r>
    </w:p>
    <w:p w14:paraId="7DF0E5F2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1DB26CE0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19</w:t>
      </w:r>
      <w:r w:rsidRPr="00EE4B2A">
        <w:rPr>
          <w:rFonts w:ascii="Times New Roman" w:eastAsia="Times New Roman" w:hAnsi="Times New Roman" w:cs="Times New Roman"/>
          <w:b/>
          <w:bCs/>
          <w:kern w:val="0"/>
          <w:vertAlign w:val="superscript"/>
          <w:lang w:val="ro-RO" w:eastAsia="ro-MD"/>
          <w14:ligatures w14:val="none"/>
        </w:rPr>
        <w:t>2</w:t>
      </w: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.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Banca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 eliberează duplicatul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autorizaţiei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în termen de 5 zile lucrătoare de la data depunerii cererii de eliberare a duplicatului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autorizaţiei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.</w:t>
      </w:r>
    </w:p>
    <w:p w14:paraId="61079FDF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[Pct.19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val="ro-RO" w:eastAsia="ro-MD"/>
          <w14:ligatures w14:val="none"/>
        </w:rPr>
        <w:t>2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introdus prin Hot.BNM nr.239 din 30.11.2023, în vigoare 01.01.2024]</w:t>
      </w:r>
    </w:p>
    <w:p w14:paraId="7C8D0753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495EE8C6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19</w:t>
      </w:r>
      <w:r w:rsidRPr="00EE4B2A">
        <w:rPr>
          <w:rFonts w:ascii="Times New Roman" w:eastAsia="Times New Roman" w:hAnsi="Times New Roman" w:cs="Times New Roman"/>
          <w:b/>
          <w:bCs/>
          <w:kern w:val="0"/>
          <w:vertAlign w:val="superscript"/>
          <w:lang w:val="ro-RO" w:eastAsia="ro-MD"/>
          <w14:ligatures w14:val="none"/>
        </w:rPr>
        <w:t>3</w:t>
      </w: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.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În caz de eliberare a duplicatului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autorizaţiei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BNM,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pierdută sau deteriorată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îşi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pierde valabilitatea.</w:t>
      </w:r>
    </w:p>
    <w:p w14:paraId="5914C3E1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[Pct.19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val="ro-RO" w:eastAsia="ro-MD"/>
          <w14:ligatures w14:val="none"/>
        </w:rPr>
        <w:t>3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introdus prin Hot.BNM nr.239 din 30.11.2023, în vigoare 01.01.2024]</w:t>
      </w:r>
    </w:p>
    <w:p w14:paraId="0CAB6150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25C0F3FC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19</w:t>
      </w:r>
      <w:r w:rsidRPr="00EE4B2A">
        <w:rPr>
          <w:rFonts w:ascii="Times New Roman" w:eastAsia="Times New Roman" w:hAnsi="Times New Roman" w:cs="Times New Roman"/>
          <w:b/>
          <w:bCs/>
          <w:kern w:val="0"/>
          <w:vertAlign w:val="superscript"/>
          <w:lang w:val="ro-RO" w:eastAsia="ro-MD"/>
          <w14:ligatures w14:val="none"/>
        </w:rPr>
        <w:t>4</w:t>
      </w: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.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Duplicatul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autorizaţiei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BNM se înmânează sau se expediază solicitantului/reprezentantului împuternicit al acestuia în conformitate cu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modalităţile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prevăzute la art.11</w:t>
      </w:r>
      <w:r w:rsidRPr="00EE4B2A">
        <w:rPr>
          <w:rFonts w:ascii="Times New Roman" w:eastAsia="Times New Roman" w:hAnsi="Times New Roman" w:cs="Times New Roman"/>
          <w:kern w:val="0"/>
          <w:vertAlign w:val="superscript"/>
          <w:lang w:val="ro-RO" w:eastAsia="ro-MD"/>
          <w14:ligatures w14:val="none"/>
        </w:rPr>
        <w:t>2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alin.(1)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lit.a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)-c) din Legea nr.548/1995 cu privire la Banca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Moldovei.</w:t>
      </w:r>
    </w:p>
    <w:p w14:paraId="765CCDAE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[Pct.19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val="ro-RO" w:eastAsia="ro-MD"/>
          <w14:ligatures w14:val="none"/>
        </w:rPr>
        <w:t>4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introdus prin Hot.BNM nr.239 din 30.11.2023, în vigoare 01.01.2024]</w:t>
      </w:r>
    </w:p>
    <w:p w14:paraId="614B82D2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28E6A0CF" w14:textId="77777777" w:rsidR="005202FE" w:rsidRPr="00EE4B2A" w:rsidRDefault="005202FE" w:rsidP="00520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</w:pPr>
      <w:proofErr w:type="spellStart"/>
      <w:r w:rsidRPr="00EE4B2A">
        <w:rPr>
          <w:rFonts w:ascii="Times New Roman" w:eastAsia="Times New Roman" w:hAnsi="Times New Roman" w:cs="Times New Roman"/>
          <w:b/>
          <w:bCs/>
          <w:i/>
          <w:iCs/>
          <w:kern w:val="0"/>
          <w:lang w:val="ro-RO" w:eastAsia="ro-MD"/>
          <w14:ligatures w14:val="none"/>
        </w:rPr>
        <w:t>Secţiunea</w:t>
      </w:r>
      <w:proofErr w:type="spellEnd"/>
      <w:r w:rsidRPr="00EE4B2A">
        <w:rPr>
          <w:rFonts w:ascii="Times New Roman" w:eastAsia="Times New Roman" w:hAnsi="Times New Roman" w:cs="Times New Roman"/>
          <w:b/>
          <w:bCs/>
          <w:i/>
          <w:iCs/>
          <w:kern w:val="0"/>
          <w:lang w:val="ro-RO" w:eastAsia="ro-MD"/>
          <w14:ligatures w14:val="none"/>
        </w:rPr>
        <w:t xml:space="preserve"> a 3-a</w:t>
      </w:r>
    </w:p>
    <w:p w14:paraId="32B3FBF8" w14:textId="77777777" w:rsidR="005202FE" w:rsidRPr="00EE4B2A" w:rsidRDefault="005202FE" w:rsidP="00520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i/>
          <w:iCs/>
          <w:kern w:val="0"/>
          <w:lang w:val="ro-RO" w:eastAsia="ro-MD"/>
          <w14:ligatures w14:val="none"/>
        </w:rPr>
        <w:t xml:space="preserve">Informarea despre modificarea datelor </w:t>
      </w:r>
      <w:proofErr w:type="spellStart"/>
      <w:r w:rsidRPr="00EE4B2A">
        <w:rPr>
          <w:rFonts w:ascii="Times New Roman" w:eastAsia="Times New Roman" w:hAnsi="Times New Roman" w:cs="Times New Roman"/>
          <w:b/>
          <w:bCs/>
          <w:i/>
          <w:iCs/>
          <w:kern w:val="0"/>
          <w:lang w:val="ro-RO" w:eastAsia="ro-MD"/>
          <w14:ligatures w14:val="none"/>
        </w:rPr>
        <w:t>conţinute</w:t>
      </w:r>
      <w:proofErr w:type="spellEnd"/>
      <w:r w:rsidRPr="00EE4B2A">
        <w:rPr>
          <w:rFonts w:ascii="Times New Roman" w:eastAsia="Times New Roman" w:hAnsi="Times New Roman" w:cs="Times New Roman"/>
          <w:b/>
          <w:bCs/>
          <w:i/>
          <w:iCs/>
          <w:kern w:val="0"/>
          <w:lang w:val="ro-RO" w:eastAsia="ro-MD"/>
          <w14:ligatures w14:val="none"/>
        </w:rPr>
        <w:t xml:space="preserve"> în documentele</w:t>
      </w:r>
    </w:p>
    <w:p w14:paraId="3DD6199C" w14:textId="77777777" w:rsidR="005202FE" w:rsidRPr="00EE4B2A" w:rsidRDefault="005202FE" w:rsidP="00520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i/>
          <w:iCs/>
          <w:kern w:val="0"/>
          <w:lang w:val="ro-RO" w:eastAsia="ro-MD"/>
          <w14:ligatures w14:val="none"/>
        </w:rPr>
        <w:t xml:space="preserve">prezentate pentru </w:t>
      </w:r>
      <w:proofErr w:type="spellStart"/>
      <w:r w:rsidRPr="00EE4B2A">
        <w:rPr>
          <w:rFonts w:ascii="Times New Roman" w:eastAsia="Times New Roman" w:hAnsi="Times New Roman" w:cs="Times New Roman"/>
          <w:b/>
          <w:bCs/>
          <w:i/>
          <w:iCs/>
          <w:kern w:val="0"/>
          <w:lang w:val="ro-RO" w:eastAsia="ro-MD"/>
          <w14:ligatures w14:val="none"/>
        </w:rPr>
        <w:t>obţinerea</w:t>
      </w:r>
      <w:proofErr w:type="spellEnd"/>
      <w:r w:rsidRPr="00EE4B2A">
        <w:rPr>
          <w:rFonts w:ascii="Times New Roman" w:eastAsia="Times New Roman" w:hAnsi="Times New Roman" w:cs="Times New Roman"/>
          <w:b/>
          <w:bCs/>
          <w:i/>
          <w:iCs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b/>
          <w:bCs/>
          <w:i/>
          <w:iCs/>
          <w:kern w:val="0"/>
          <w:lang w:val="ro-RO" w:eastAsia="ro-MD"/>
          <w14:ligatures w14:val="none"/>
        </w:rPr>
        <w:t>autorizaţiei</w:t>
      </w:r>
      <w:proofErr w:type="spellEnd"/>
      <w:r w:rsidRPr="00EE4B2A">
        <w:rPr>
          <w:rFonts w:ascii="Times New Roman" w:eastAsia="Times New Roman" w:hAnsi="Times New Roman" w:cs="Times New Roman"/>
          <w:b/>
          <w:bCs/>
          <w:i/>
          <w:iCs/>
          <w:kern w:val="0"/>
          <w:lang w:val="ro-RO" w:eastAsia="ro-MD"/>
          <w14:ligatures w14:val="none"/>
        </w:rPr>
        <w:t xml:space="preserve"> BNM</w:t>
      </w:r>
    </w:p>
    <w:p w14:paraId="37F8EFE5" w14:textId="77777777" w:rsidR="008535EE" w:rsidRPr="00EE4B2A" w:rsidRDefault="008535E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</w:pPr>
    </w:p>
    <w:p w14:paraId="59A13835" w14:textId="2B5D5E5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20.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În cazul în care după data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obţinerii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autorizaţiei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BNM au survenit modificări /completări în documentele prezentate de către rezident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/sau au fost semnate documente noi care modifică datele aferente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valutare autorizate, rezidentul este obligat în termen de 15 zile lucrătoare de la data modificării /completării:</w:t>
      </w:r>
    </w:p>
    <w:p w14:paraId="18F62E7C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a) să prezinte o cerere de eliberare a unui amendament la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BNM (conform formularului din anexa nr.4 la prezentul Regulament),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anexînd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documentele respective – în cazul modificărilor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/sau completărilor care conduc la modificarea datelor din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BNM;</w:t>
      </w:r>
    </w:p>
    <w:p w14:paraId="37620DBC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b) să notifice în scris Banca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 despre modificările /completările efectuate, cu anexarea documentelor respective – în cazul modificărilor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/sau completărilor altor date.</w:t>
      </w:r>
    </w:p>
    <w:p w14:paraId="47B5B219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[Pct.20 modificat prin Hot.BNM nr.239 din 30.11.2023, în vigoare 01.01.2024]</w:t>
      </w:r>
    </w:p>
    <w:p w14:paraId="207E49E4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[Pct.20 modificat prin Hot.BNM nr.13 din 24.01.2020, în vigoare 01.04.2020]</w:t>
      </w:r>
    </w:p>
    <w:p w14:paraId="27E57D61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2A07CC01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20</w:t>
      </w:r>
      <w:r w:rsidRPr="00EE4B2A">
        <w:rPr>
          <w:rFonts w:ascii="Times New Roman" w:eastAsia="Times New Roman" w:hAnsi="Times New Roman" w:cs="Times New Roman"/>
          <w:b/>
          <w:bCs/>
          <w:kern w:val="0"/>
          <w:vertAlign w:val="superscript"/>
          <w:lang w:val="ro-RO" w:eastAsia="ro-MD"/>
          <w14:ligatures w14:val="none"/>
        </w:rPr>
        <w:t>1</w:t>
      </w: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.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Documentele indicate la punctul 20 se depun la Banca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 cu luarea în considerare a prevederilor punctelor 8</w:t>
      </w:r>
      <w:r w:rsidRPr="00EE4B2A">
        <w:rPr>
          <w:rFonts w:ascii="Times New Roman" w:eastAsia="Times New Roman" w:hAnsi="Times New Roman" w:cs="Times New Roman"/>
          <w:kern w:val="0"/>
          <w:vertAlign w:val="superscript"/>
          <w:lang w:val="ro-RO" w:eastAsia="ro-MD"/>
          <w14:ligatures w14:val="none"/>
        </w:rPr>
        <w:t>2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8</w:t>
      </w:r>
      <w:r w:rsidRPr="00EE4B2A">
        <w:rPr>
          <w:rFonts w:ascii="Times New Roman" w:eastAsia="Times New Roman" w:hAnsi="Times New Roman" w:cs="Times New Roman"/>
          <w:kern w:val="0"/>
          <w:vertAlign w:val="superscript"/>
          <w:lang w:val="ro-RO" w:eastAsia="ro-MD"/>
          <w14:ligatures w14:val="none"/>
        </w:rPr>
        <w:t>3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.</w:t>
      </w:r>
    </w:p>
    <w:p w14:paraId="082A0D12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[Pct.20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val="ro-RO" w:eastAsia="ro-MD"/>
          <w14:ligatures w14:val="none"/>
        </w:rPr>
        <w:t>1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introdus prin Hot.BNM nr.239 din 30.11.2023, în vigoare 01.01.2024]</w:t>
      </w:r>
    </w:p>
    <w:p w14:paraId="504422B0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60F387C9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21.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Cererea de eliberare a amendamentului la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BNM se semnează de către rezident (persoana împuternicită a rezidentului).</w:t>
      </w:r>
    </w:p>
    <w:p w14:paraId="79AD1FA7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[Pct.21 modificat prin Hot.BNM nr.30 din 13.02.2018, în vigoare 02.03.2018]</w:t>
      </w:r>
    </w:p>
    <w:p w14:paraId="01A4509E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17B5761F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22.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În cazul prezentării cererii de eliberare a unui amendament la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BNM se aplică prevederile pct.12-16 din prezentul Regulament.</w:t>
      </w:r>
    </w:p>
    <w:p w14:paraId="545DB01B" w14:textId="77777777" w:rsidR="008535EE" w:rsidRPr="00EE4B2A" w:rsidRDefault="008535E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</w:pPr>
    </w:p>
    <w:p w14:paraId="278149FF" w14:textId="3217C141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23.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Ca rezultat al acceptării modificărilor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/sau completărilor, Banca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 eliberează un amendament la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respectivă, care este parte integrantă 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autorizaţiei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BNM.</w:t>
      </w:r>
    </w:p>
    <w:p w14:paraId="26008C99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7E1E9A50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[Pct.24 abrogat prin Hot.BNM nr.239 din 30.11.2023, în vigoare 01.01.2024]</w:t>
      </w:r>
    </w:p>
    <w:p w14:paraId="7712F79E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2DB25712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25.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Amendamentul la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BNM se înmânează sau se expediază solicitantului/reprezentantului împuternicit al acestuia în conformitate cu prevederile punctului 19.</w:t>
      </w:r>
    </w:p>
    <w:p w14:paraId="2DC30BF5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[Pct.25 în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redacţia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Hot.BNM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nr.239 din 30.11.2023, în vigoare 01.01.2024]</w:t>
      </w:r>
    </w:p>
    <w:p w14:paraId="2EAE753F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[Pct.25 în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redacţia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Hot.BNM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nr.13 din 24.01.2020, în vigoare 01.04.2020]</w:t>
      </w:r>
    </w:p>
    <w:p w14:paraId="75D4B10C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7B991E47" w14:textId="77777777" w:rsidR="005202FE" w:rsidRPr="00EE4B2A" w:rsidRDefault="005202FE" w:rsidP="00520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lastRenderedPageBreak/>
        <w:t>Capitolul III</w:t>
      </w:r>
    </w:p>
    <w:p w14:paraId="3C2B92FD" w14:textId="77777777" w:rsidR="005202FE" w:rsidRPr="00EE4B2A" w:rsidRDefault="005202FE" w:rsidP="00520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MODUL DE EFECTUARE A PLĂŢILOR /TRANSFERURILOR</w:t>
      </w:r>
    </w:p>
    <w:p w14:paraId="6EB2BDDD" w14:textId="77777777" w:rsidR="005202FE" w:rsidRPr="00EE4B2A" w:rsidRDefault="005202FE" w:rsidP="00520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ÎN CADRUL OPERAŢIUNILOR VALUTARE AUTORIZATE</w:t>
      </w:r>
    </w:p>
    <w:p w14:paraId="5A2AABD6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Cap.III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abrogat prin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Hot.BNM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nr.30 din 13.02.2018, în vigoare 01.05.2018]</w:t>
      </w:r>
    </w:p>
    <w:p w14:paraId="320F27F4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Cap.III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modificat prin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Hot.BNM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nr.134 din 24.05.2017, în vigoare 16.06.2017]</w:t>
      </w:r>
    </w:p>
    <w:p w14:paraId="0A7C951C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Cap.III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modificat prin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Hot.BNM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nr.201 din 17.10.2013, în vigoare 20.12.2013]</w:t>
      </w:r>
    </w:p>
    <w:p w14:paraId="68710200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Cap.III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modificat prin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Hot.BNM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nr.9 din 28.01.2010, în vigoare 10.04.2010]</w:t>
      </w:r>
    </w:p>
    <w:p w14:paraId="5266A7FE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4747ADFD" w14:textId="77777777" w:rsidR="005202FE" w:rsidRPr="00EE4B2A" w:rsidRDefault="005202FE" w:rsidP="00520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Capitolul IV</w:t>
      </w:r>
    </w:p>
    <w:p w14:paraId="23EAA046" w14:textId="77777777" w:rsidR="005202FE" w:rsidRPr="00EE4B2A" w:rsidRDefault="005202FE" w:rsidP="00520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RAPORTAREA LA BANCA NAŢIONALĂ A MOLDOVEI</w:t>
      </w:r>
    </w:p>
    <w:p w14:paraId="7B135D57" w14:textId="77777777" w:rsidR="005202FE" w:rsidRPr="00EE4B2A" w:rsidRDefault="005202FE" w:rsidP="00520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A OPERAŢIUNILOR VALUTARE AUTORIZATE</w:t>
      </w:r>
    </w:p>
    <w:p w14:paraId="30F0D07C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41.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Rezidentul care 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obţinut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BNM pentru efectuarea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valutare supuse autorizării este obligat să raporteze la Banca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informaţia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aferentă acestei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, prin prezentarea:</w:t>
      </w:r>
    </w:p>
    <w:p w14:paraId="217B04E2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a) raportului privind efectuarea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valutare autorizate întocmit conform formularului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modului de completare a acestuia, indicate în anexa nr.5 din prezentul Regulament – în cazul efectuării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valutare indicate la pct.3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lit.a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) –f), sau</w:t>
      </w:r>
    </w:p>
    <w:p w14:paraId="077711CB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b) raportului întocmit conform formularului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modului de completare, indicate, după caz, în anexele nr.6 - nr.8 din prezentul Regulament – în cazul efectuării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menţionate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la pct.3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lit.g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)-i).</w:t>
      </w:r>
    </w:p>
    <w:p w14:paraId="7DF25B5B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[Pct.41 modificat prin Hot.BNM nr.239 din 30.11.2023, în vigoare 01.01.2024]</w:t>
      </w:r>
    </w:p>
    <w:p w14:paraId="55A79E41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[Pct.41 în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redacţia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Hot.BNM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nr.13 din 24.01.2020, în vigoare 01.04.2020]</w:t>
      </w:r>
    </w:p>
    <w:p w14:paraId="1A6F088B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30A789AC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41</w:t>
      </w:r>
      <w:r w:rsidRPr="00EE4B2A">
        <w:rPr>
          <w:rFonts w:ascii="Times New Roman" w:eastAsia="Times New Roman" w:hAnsi="Times New Roman" w:cs="Times New Roman"/>
          <w:b/>
          <w:bCs/>
          <w:kern w:val="0"/>
          <w:vertAlign w:val="superscript"/>
          <w:lang w:val="ro-RO" w:eastAsia="ro-MD"/>
          <w14:ligatures w14:val="none"/>
        </w:rPr>
        <w:t>1</w:t>
      </w: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.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Rapoartele indicate la pct.41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documentele care se anexează la aceste rapoarte se prezintă la Banca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 de către persoanele fizice rezidente pe suport hârtie sau în formă electronică, iar de către persoanele juridice rezidente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persoanele fizice rezidente care practică o anumită activitate – în formă electronică.</w:t>
      </w:r>
    </w:p>
    <w:p w14:paraId="265968C6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[Pct.41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val="ro-RO" w:eastAsia="ro-MD"/>
          <w14:ligatures w14:val="none"/>
        </w:rPr>
        <w:t>1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introdus prin Hot.BNM nr.239 din 30.11.2023, în vigoare 01.01.2024]</w:t>
      </w:r>
    </w:p>
    <w:p w14:paraId="4F152CE0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7A676902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42.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Raportarea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valutare autorizate se efectuează după cum urmează:</w:t>
      </w:r>
    </w:p>
    <w:p w14:paraId="6C34778C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a) dacă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operaţiunile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supuse raportării se efectuează lunar, raportul se prezintă lunar cel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tîrziu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la data de 15 a lunii ce urmează după luna gestionară;</w:t>
      </w:r>
    </w:p>
    <w:p w14:paraId="33DB1F96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b) dacă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operaţiunile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supuse raportării se efectuează cu o periodicitate mai mare de o lună sau cu o periodicitate neregulată, raportul se prezintă cel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tîrziu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la data de 15 a lunii ce urmează după luna în care au fost efectuate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operaţiunile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respective.</w:t>
      </w:r>
    </w:p>
    <w:p w14:paraId="78577C5B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[Pct.42 modificat prin Hot.BNM nr.239 din 30.11.2023, în vigoare 01.01.2024]</w:t>
      </w:r>
    </w:p>
    <w:p w14:paraId="4F4A981C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[Pct.42 modificat prin Hot.BNM nr.13 din 24.01.2020, în vigoare 01.04.2020]</w:t>
      </w:r>
    </w:p>
    <w:p w14:paraId="7BBA371F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31E18F02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43.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În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funcţie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de specificul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valutare autorizate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cerinţelor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stipulate în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pentru efectuarea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valutare, Banca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Moldovei, de asemenea, poate prevedea în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autorizaţia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eliberată prezentarea de către rezident în cadrul raportului indicat la pct.41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lit.a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) din prezentul Regulament 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informaţiei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,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conţinutul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căreia se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stabileşte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în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funcţie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de specificul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valutare autorizate.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Informaţia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respectivă este parte componentă a raportului.</w:t>
      </w:r>
    </w:p>
    <w:p w14:paraId="35380530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[Pct.43 modificat prin Hot.BNM nr.13 din 24.01.2020, în vigoare 01.04.2020]</w:t>
      </w:r>
    </w:p>
    <w:p w14:paraId="412BC486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471F2A76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44.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Rezidentul este obligat să anexeze la raportul indicat, după caz, la pct.41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lit.a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) sau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lit.b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) din prezentul Regulament copiile documentelor, care se păstrează la Banca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Moldovei, în baza cărora în raport, după caz, în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informaţia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menţionată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la pct.43 au fost efectuate înscrieri despre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operaţiuni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, altele decât cele efectuate prin prestatorii SPR.</w:t>
      </w:r>
    </w:p>
    <w:p w14:paraId="11ACCC48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[Pct.44 modificat prin Hot.BNM nr.239 din 30.11.2023, în vigoare 01.01.2024]</w:t>
      </w:r>
    </w:p>
    <w:p w14:paraId="2D25B0B6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[Pct.44 în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redacţia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Hot.BNM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nr.13 din 24.01.2020, în vigoare 01.04.2020]</w:t>
      </w:r>
    </w:p>
    <w:p w14:paraId="19F905B2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015C2D66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b/>
          <w:bCs/>
          <w:kern w:val="0"/>
          <w:lang w:val="ro-RO" w:eastAsia="ro-MD"/>
          <w14:ligatures w14:val="none"/>
        </w:rPr>
        <w:t>45.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Documentele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menţionate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la pct.44 se prezintă la Banca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Naţională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 Moldovei cu respectarea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cerinţelor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indicate la punctul 41</w:t>
      </w:r>
      <w:r w:rsidRPr="00EE4B2A">
        <w:rPr>
          <w:rFonts w:ascii="Times New Roman" w:eastAsia="Times New Roman" w:hAnsi="Times New Roman" w:cs="Times New Roman"/>
          <w:kern w:val="0"/>
          <w:vertAlign w:val="superscript"/>
          <w:lang w:val="ro-RO" w:eastAsia="ro-MD"/>
          <w14:ligatures w14:val="none"/>
        </w:rPr>
        <w:t>1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şi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în </w:t>
      </w:r>
      <w:proofErr w:type="spellStart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secţiunea</w:t>
      </w:r>
      <w:proofErr w:type="spellEnd"/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II din anexa nr.2.</w:t>
      </w:r>
    </w:p>
    <w:p w14:paraId="48464A37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[Pct.45 în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redacţia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Hot.BNM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nr.239 din 30.11.2023, în vigoare 01.01.2024]</w:t>
      </w:r>
    </w:p>
    <w:p w14:paraId="4B9A079B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lastRenderedPageBreak/>
        <w:t>[Pct.45 modificat prin Hot.BNM nr.13 din 24.01.2020, în vigoare 01.04.2020]</w:t>
      </w:r>
    </w:p>
    <w:p w14:paraId="6F22B2A0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[Pct.45 modificat prin Hot.BNM nr.30 din 13.02.2018, în vigoare 02.03.2018]</w:t>
      </w:r>
    </w:p>
    <w:p w14:paraId="212BA4DB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5202FE" w:rsidRPr="00EE4B2A" w14:paraId="41EF812E" w14:textId="77777777" w:rsidTr="005202F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601B6F" w14:textId="77777777" w:rsidR="005202FE" w:rsidRPr="00EE4B2A" w:rsidRDefault="005202FE" w:rsidP="00520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Anexa nr.1</w:t>
            </w:r>
          </w:p>
          <w:p w14:paraId="5C093BCD" w14:textId="77777777" w:rsidR="005202FE" w:rsidRPr="00EE4B2A" w:rsidRDefault="005202FE" w:rsidP="00520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la Regulamentul privind autorizarea unor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</w:t>
            </w:r>
            <w:proofErr w:type="spellEnd"/>
          </w:p>
          <w:p w14:paraId="69481670" w14:textId="77777777" w:rsidR="005202FE" w:rsidRPr="00EE4B2A" w:rsidRDefault="005202FE" w:rsidP="00520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valutare de către Banca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Naţională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a Moldovei</w:t>
            </w:r>
          </w:p>
          <w:p w14:paraId="0D91C745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 </w:t>
            </w:r>
          </w:p>
          <w:p w14:paraId="2C9649DB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Cerinţe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faţă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 de cererea de eliberarea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autorizaţiei</w:t>
            </w:r>
            <w:proofErr w:type="spellEnd"/>
          </w:p>
          <w:p w14:paraId="1C9C1B58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pentru efectuarea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operaţiunilor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 valutare indicate la pct.3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lit.a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)-f)</w:t>
            </w:r>
          </w:p>
          <w:p w14:paraId="2BD1CF12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 </w:t>
            </w:r>
          </w:p>
          <w:p w14:paraId="2B019FAF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1.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Cererea de eliberare 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autorizaţiei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pentru efectuarea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valutare urmează să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conţină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(după caz):</w:t>
            </w:r>
          </w:p>
          <w:p w14:paraId="7857D49D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1) denumirea completă /numele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prenumele solicitantului;</w:t>
            </w:r>
          </w:p>
          <w:p w14:paraId="5C847548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2) sediul /domiciliul solicitantului;</w:t>
            </w:r>
          </w:p>
          <w:p w14:paraId="60943ADF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3) numărul de identificare de stat (IDNO /IDNP) /codul fiscal al solicitantului;</w:t>
            </w:r>
          </w:p>
          <w:p w14:paraId="5E9C88BE" w14:textId="0D3987B1" w:rsidR="00704427" w:rsidRPr="00EE4B2A" w:rsidRDefault="00704427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3</w:t>
            </w:r>
            <w:r w:rsidRPr="00EE4B2A">
              <w:rPr>
                <w:rFonts w:ascii="Times New Roman" w:eastAsia="Times New Roman" w:hAnsi="Times New Roman" w:cs="Times New Roman"/>
                <w:kern w:val="0"/>
                <w:vertAlign w:val="superscript"/>
                <w:lang w:val="ro-RO" w:eastAsia="ro-MD"/>
                <w14:ligatures w14:val="none"/>
              </w:rPr>
              <w:t>1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) </w:t>
            </w:r>
            <w:bookmarkStart w:id="1" w:name="_Hlk198282100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numele</w:t>
            </w:r>
            <w:r w:rsidR="00A247F2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și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prenumele</w:t>
            </w:r>
            <w:r w:rsidR="003B1680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/</w:t>
            </w:r>
            <w:r w:rsidR="00555C4B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denumirea, 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IDN</w:t>
            </w:r>
            <w:r w:rsidR="001D4094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</w:t>
            </w:r>
            <w:r w:rsidR="00555C4B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/IDNP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</w:t>
            </w:r>
            <w:r w:rsidR="007B7C00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al 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administratorului</w:t>
            </w:r>
            <w:r w:rsidR="00C333F3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, </w:t>
            </w:r>
            <w:r w:rsidR="00A247F2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al </w:t>
            </w:r>
            <w:r w:rsidR="00C333F3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fondatorilor (</w:t>
            </w:r>
            <w:proofErr w:type="spellStart"/>
            <w:r w:rsidR="00C333F3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asociaţilor</w:t>
            </w:r>
            <w:proofErr w:type="spellEnd"/>
            <w:r w:rsidR="00C333F3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) 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persoanei juridice rezidente, genurile de activitate</w:t>
            </w:r>
            <w:r w:rsidR="00555C4B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,</w:t>
            </w:r>
            <w:r w:rsidR="00C333F3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</w:t>
            </w:r>
            <w:r w:rsidR="00555C4B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mărimea capitalului social </w:t>
            </w:r>
            <w:r w:rsidR="00C333F3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ale persoanei juridice rezidente;</w:t>
            </w:r>
            <w:bookmarkEnd w:id="1"/>
          </w:p>
          <w:p w14:paraId="18B6D9BE" w14:textId="2BE2E2ED" w:rsidR="00135071" w:rsidRPr="00EE4B2A" w:rsidRDefault="00135071" w:rsidP="00135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lang w:val="ro-RO" w:eastAsia="ro-MD"/>
                <w14:ligatures w14:val="none"/>
              </w:rPr>
              <w:t>[Pct.3</w:t>
            </w:r>
            <w:r w:rsidRPr="00EE4B2A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vertAlign w:val="superscript"/>
                <w:lang w:val="ro-RO" w:eastAsia="ro-MD"/>
                <w14:ligatures w14:val="none"/>
              </w:rPr>
              <w:t>1</w:t>
            </w:r>
            <w:r w:rsidRPr="00EE4B2A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introdus prin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lang w:val="ro-RO" w:eastAsia="ro-MD"/>
                <w14:ligatures w14:val="none"/>
              </w:rPr>
              <w:t>Hot.BNM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nr.255 din 06.11.2025, în vigoare 01.01.2026]</w:t>
            </w:r>
          </w:p>
          <w:p w14:paraId="242F70BB" w14:textId="77777777" w:rsidR="00135071" w:rsidRPr="00EE4B2A" w:rsidRDefault="00135071" w:rsidP="00EE4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</w:p>
          <w:p w14:paraId="071A903D" w14:textId="3DDEE0EC" w:rsidR="00704427" w:rsidRPr="00EE4B2A" w:rsidRDefault="00C333F3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3</w:t>
            </w:r>
            <w:r w:rsidRPr="00EE4B2A">
              <w:rPr>
                <w:rFonts w:ascii="Times New Roman" w:eastAsia="Times New Roman" w:hAnsi="Times New Roman" w:cs="Times New Roman"/>
                <w:kern w:val="0"/>
                <w:vertAlign w:val="superscript"/>
                <w:lang w:val="ro-RO" w:eastAsia="ro-MD"/>
                <w14:ligatures w14:val="none"/>
              </w:rPr>
              <w:t>2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) denumirea documentului ce permite practicarea de către persoana fizică rezidentă a unei anumite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activităţi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(de exemplu, patenta de întreprinzător,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licenţa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pentru activitate notarială,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licenţa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pentru exercitarea profesiei de avocat)</w:t>
            </w:r>
            <w:r w:rsidR="0048719C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;</w:t>
            </w:r>
          </w:p>
          <w:p w14:paraId="2836B941" w14:textId="509D24C3" w:rsidR="00135071" w:rsidRPr="00EE4B2A" w:rsidRDefault="00135071" w:rsidP="00135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lang w:val="ro-RO" w:eastAsia="ro-MD"/>
                <w14:ligatures w14:val="none"/>
              </w:rPr>
              <w:t>[Pct.3</w:t>
            </w:r>
            <w:r w:rsidRPr="00EE4B2A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vertAlign w:val="superscript"/>
                <w:lang w:val="ro-RO" w:eastAsia="ro-MD"/>
                <w14:ligatures w14:val="none"/>
              </w:rPr>
              <w:t>2</w:t>
            </w:r>
            <w:r w:rsidRPr="00EE4B2A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introdus prin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lang w:val="ro-RO" w:eastAsia="ro-MD"/>
                <w14:ligatures w14:val="none"/>
              </w:rPr>
              <w:t>Hot.BNM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nr.255 din 06.11.2025, în vigoare 01.01.2026]</w:t>
            </w:r>
          </w:p>
          <w:p w14:paraId="27FC3251" w14:textId="77777777" w:rsidR="00135071" w:rsidRPr="00EE4B2A" w:rsidRDefault="00135071" w:rsidP="00EE4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</w:p>
          <w:p w14:paraId="31A3768C" w14:textId="1690517C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4) descrierea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valutare supuse autorizării, care pe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lîngă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altă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informaţie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aferentă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valutare respective poate să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conţină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:</w:t>
            </w:r>
          </w:p>
          <w:p w14:paraId="6707A429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a) descrierea instrumentelor financiare (în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funcţie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de specificul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de cumpărare a instrumentelor financiare), inclusiv emitentul, tipul – în cazul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operaţiunilor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indicate la pct.11 subpunctul 1)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lit.a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)-c)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e) din prezentul Regulament,</w:t>
            </w:r>
          </w:p>
          <w:p w14:paraId="2B31A7CA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b) descrierea valorilor mobiliare de stat străine, inclusiv emitentul, tipul, data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scadenţei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, rata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dobînzii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, rata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profitabilităţii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, termenele de plată 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dobînzii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, precum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altă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informaţie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care a servit drept temei pentru luarea deciziei de efectuare 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valutare respective – în cazul cumpărării valorilor mobiliare de stat străine,</w:t>
            </w:r>
          </w:p>
          <w:p w14:paraId="2AFEC3A1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c) descrierea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tranzacţiilor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pentru realizarea cărora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sînt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destinate mijloacele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băneşti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care urmează a fi transferate de către rezident în favoarea nerezidentului pentru prestarea de către nerezident a serviciilor respective – în cazul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operaţiunilor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indicate la pct.11 subpunctul 3) din prezentul Regulament;</w:t>
            </w:r>
          </w:p>
          <w:p w14:paraId="0AA3C9C3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5) denumirea completă /numele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prenumele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contrapărţii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la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operaţiunea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valutară;</w:t>
            </w:r>
          </w:p>
          <w:p w14:paraId="48800240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6) sediul /domiciliul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contrapărţii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la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operaţiunea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valutară;</w:t>
            </w:r>
          </w:p>
          <w:p w14:paraId="71E324DE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7) suma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denumirea monedei în care se va efectua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operaţiunea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valutară;</w:t>
            </w:r>
          </w:p>
          <w:p w14:paraId="320A4DC3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8) mărimea capitalului social sau mărimea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participaţiunilor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cu drept de vot al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unităţii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de drept din străinătate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cota respectivă a solicitantului în urma efectuării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valutare – în cazul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operaţiunilor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valutare, indicate la pct.11 subpunctul 1)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lit.a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)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b) din prezentul Regulament;</w:t>
            </w:r>
          </w:p>
          <w:p w14:paraId="50560815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9) argumentarea efectuării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valutare (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raţionamentele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, motivele în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susţinerea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necesităţii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efectuării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valutare);</w:t>
            </w:r>
          </w:p>
          <w:p w14:paraId="0F80EA18" w14:textId="00C8D6BA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9</w:t>
            </w:r>
            <w:r w:rsidRPr="00EE4B2A">
              <w:rPr>
                <w:rFonts w:ascii="Times New Roman" w:eastAsia="Times New Roman" w:hAnsi="Times New Roman" w:cs="Times New Roman"/>
                <w:kern w:val="0"/>
                <w:vertAlign w:val="superscript"/>
                <w:lang w:val="ro-RO" w:eastAsia="ro-MD"/>
                <w14:ligatures w14:val="none"/>
              </w:rPr>
              <w:t>1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) sursa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provenienţă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a mijloacelor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băneşti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, care urmează a fi utilizate pentru efectuarea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valutare (sursa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obţinerii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mijloacelor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băneşti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care urmează a fi utilizate pentru efectuarea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valutare (de exemplu: profitul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obţinut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din activitatea persoanei juridice; remunerare; vânzarea bunurilor imobile etc.));</w:t>
            </w:r>
          </w:p>
          <w:p w14:paraId="5FA153BD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10) altă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informaţie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pe care solicitantul o consideră necesar de a o expune în cerere;</w:t>
            </w:r>
          </w:p>
          <w:p w14:paraId="4B165C44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11) textul (în cazul solicitantului – persoana juridică rezidentă):</w:t>
            </w:r>
          </w:p>
          <w:p w14:paraId="33DE780B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"</w:t>
            </w:r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Prin prezenta ____________________________________________________ îmi asum</w:t>
            </w:r>
          </w:p>
          <w:p w14:paraId="78B00194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vertAlign w:val="superscript"/>
                <w:lang w:val="ro-RO" w:eastAsia="ro-MD"/>
                <w14:ligatures w14:val="none"/>
              </w:rPr>
              <w:t>                                                     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  (denumirea solicitantului)</w:t>
            </w:r>
          </w:p>
          <w:p w14:paraId="133984D4" w14:textId="343FDCF2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lastRenderedPageBreak/>
              <w:t xml:space="preserve">responsabilitatea pentru corespunderea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 valutare prevederilor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legislaţiei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 Republicii Moldova, inclusiv Legii nr.62/2008 privind reglementarea valutară, </w:t>
            </w:r>
            <w:r w:rsidR="00B43ED1"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pentru neefectuarea </w:t>
            </w:r>
            <w:r w:rsidR="0048719C"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plăților/transferurilor în cadrul </w:t>
            </w:r>
            <w:r w:rsidR="00B43ED1"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operațiunii valutare până la</w:t>
            </w:r>
            <w:r w:rsidR="003600A9"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 obținerea</w:t>
            </w:r>
            <w:r w:rsidR="00B43ED1"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 autorizației</w:t>
            </w:r>
            <w:r w:rsidR="0048719C"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 BNM</w:t>
            </w:r>
            <w:r w:rsidR="00B43ED1"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, </w:t>
            </w:r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pentru corectitudinea, veridicitatea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 actualitatea documentelor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 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informaţiei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 prezentate, precum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 pentru semnarea documentelor respective (prezentate la Banca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Naţională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 a Moldovei) de către persoana împuternicită cu acest drept conform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legislaţiei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 Republicii Moldova. Concomitent, mă oblig să îndeplinesc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obligaţiile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, inclusiv cele de raportare, stabilite în Regulamentul privind autorizarea unor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operaţiuni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 valutare de către Banca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Naţională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 a Moldovei, aprobat prin Hotărârea Consiliului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administraţie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 al Băncii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Naţionale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 a Moldovei nr.51/2009.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"</w:t>
            </w:r>
          </w:p>
          <w:p w14:paraId="20A96873" w14:textId="3939D63E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12) textul (în cazul solicitantului, altul decât persoana juridică rezidentă):</w:t>
            </w:r>
          </w:p>
          <w:p w14:paraId="1E18B66E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"</w:t>
            </w:r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Prin prezenta ____________________________________________________ îmi asum</w:t>
            </w:r>
          </w:p>
          <w:p w14:paraId="351B6BB5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vertAlign w:val="superscript"/>
                <w:lang w:val="ro-RO" w:eastAsia="ro-MD"/>
                <w14:ligatures w14:val="none"/>
              </w:rPr>
              <w:t xml:space="preserve">                                  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vertAlign w:val="superscript"/>
                <w:lang w:val="ro-RO" w:eastAsia="ro-MD"/>
                <w14:ligatures w14:val="none"/>
              </w:rPr>
              <w:t>   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    (denumirea /numele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 prenumele solicitantului)</w:t>
            </w:r>
          </w:p>
          <w:p w14:paraId="77FFDF1C" w14:textId="4083222B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responsabilitatea pentru corespunderea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 valutare prevederilor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legislaţiei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 Republicii Moldova, inclusiv Legii nr.62/2008 privind reglementarea valutară, </w:t>
            </w:r>
            <w:r w:rsidR="00B43ED1"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pentru neefectuarea </w:t>
            </w:r>
            <w:r w:rsidR="00A276D6"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plăților/transferurilor în cadrul </w:t>
            </w:r>
            <w:r w:rsidR="00B43ED1"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operațiunii valutare până la </w:t>
            </w:r>
            <w:r w:rsidR="003600A9"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obținerea</w:t>
            </w:r>
            <w:r w:rsidR="00B43ED1"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 autorizației</w:t>
            </w:r>
            <w:r w:rsidR="00A276D6"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 BNM</w:t>
            </w:r>
            <w:r w:rsidR="00B43ED1"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, </w:t>
            </w:r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pentru corectitudinea, veridicitatea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 actualitatea documentelor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 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informaţiei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 prezentate. Concomitent, mă oblig să îndeplinesc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obligaţiile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, inclusiv cele de raportare, stabilite în Regulamentul privind autorizarea unor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operaţiuni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 valutare de către Banca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Naţională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 a Moldovei, aprobat prin Hotărârea Consiliului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administraţie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 al Băncii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Naţionale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 a Moldovei nr.51/2009.</w:t>
            </w:r>
          </w:p>
          <w:p w14:paraId="2E1F25A4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13) textul (în cazul în care solicitantul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intenţionează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să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obţină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autorizaţia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pentru efectuarea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valutare indicate la pct.3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lit.e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) din prezentul Regulament în cadrul căreia plata /transferul se va efectua în favoarea persoanei fizice rezidente care se află în străinătate):</w:t>
            </w:r>
          </w:p>
          <w:p w14:paraId="5D60F880" w14:textId="47FAE6C2" w:rsidR="0093368B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"Prin prezenta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___________________________________________________________ </w:t>
            </w:r>
          </w:p>
          <w:p w14:paraId="539D5814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vertAlign w:val="subscript"/>
                <w:lang w:val="ro-RO" w:eastAsia="ro-MD"/>
                <w14:ligatures w14:val="none"/>
              </w:rPr>
              <w:t xml:space="preserve">(denumirea /numele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vertAlign w:val="subscript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vertAlign w:val="subscript"/>
                <w:lang w:val="ro-RO" w:eastAsia="ro-MD"/>
                <w14:ligatures w14:val="none"/>
              </w:rPr>
              <w:t xml:space="preserve"> prenumele solicitantului)</w:t>
            </w:r>
          </w:p>
          <w:p w14:paraId="5648E5C9" w14:textId="6933CBB1" w:rsidR="005202FE" w:rsidRPr="00EE4B2A" w:rsidRDefault="00F56CF8" w:rsidP="00EE4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îmi asum </w:t>
            </w:r>
            <w:r w:rsidR="005202FE"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responsabilitatea pentru faptul că plata /transferul se va efectua în favoarea persoanei fizice rezidente care se află în străinătate.";</w:t>
            </w:r>
          </w:p>
          <w:p w14:paraId="45A426C9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14) lista documentelor anexate la cerere cu indicarea datelor referitoare la aceste documente (denumirea, numărul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data documentului, numărul de file în document). În cazul în care documentele prezentate au fost modificate /completate, documentele respective, de asemenea, se includ în această listă;</w:t>
            </w:r>
          </w:p>
          <w:p w14:paraId="4570D3E5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15) persoana de contact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datele de contact a acesteia (numărul de telefon, adresa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poştală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,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poşta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electronică).</w:t>
            </w:r>
          </w:p>
          <w:p w14:paraId="147DE118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2.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  Cererea de eliberare 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autorizaţiei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pentru efectuarea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valutare se semnează de solicitant (persoana împuternicită a acestuia).</w:t>
            </w:r>
          </w:p>
          <w:p w14:paraId="3C311496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3.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Cererea de eliberare 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autorizaţiei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pentru efectuarea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valutare se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întocmeşte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pe foaie cu antet (în cazul persoanei juridice rezidente).</w:t>
            </w:r>
          </w:p>
        </w:tc>
      </w:tr>
    </w:tbl>
    <w:p w14:paraId="16EBD686" w14:textId="02812AAA" w:rsidR="00135071" w:rsidRPr="00EE4B2A" w:rsidRDefault="00135071" w:rsidP="001350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lastRenderedPageBreak/>
        <w:t xml:space="preserve">[Anexa nr.1 modificată prin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Hot.BNM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nr.255 din 06.11.2025, în vigoare 01.01.2026]</w:t>
      </w:r>
    </w:p>
    <w:p w14:paraId="33D71866" w14:textId="77777777" w:rsidR="005202FE" w:rsidRPr="00EE4B2A" w:rsidRDefault="005202FE" w:rsidP="00620D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[Anexa nr.1 modificată prin Hot.BNM nr.239 din 30.11.2023, în vigoare 01.01.2024]</w:t>
      </w:r>
    </w:p>
    <w:p w14:paraId="5DCFCE9B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[Anexa nr.1 modificată prin Hot.BNM nr.13 din 24.01.2020, în vigoare 01.04.2020]</w:t>
      </w:r>
    </w:p>
    <w:p w14:paraId="0835EA14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[Anexa nr.1 modificată prin Hot.BNM nr.30 din 13.02.2018, în vigoare 02.03.2018]</w:t>
      </w:r>
    </w:p>
    <w:p w14:paraId="1761A59C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[Anexa nr.1 modificată prin Hot.BNM nr.201 din 17.10.2013, în vigoare 20.12.2013]</w:t>
      </w:r>
    </w:p>
    <w:p w14:paraId="66ACEA5A" w14:textId="3112954E" w:rsidR="00A276D6" w:rsidRPr="00EE4B2A" w:rsidRDefault="005202FE" w:rsidP="00EE4B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[Anexa nr.1 modificată prin Hot.BNM nr.9 din 28.01.2010, în vigoare 10.04.2010]</w:t>
      </w: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233D7FF5" w14:textId="77777777" w:rsidR="00A276D6" w:rsidRPr="00EE4B2A" w:rsidRDefault="00A276D6">
      <w:pPr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br w:type="page"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202FE" w:rsidRPr="00EE4B2A" w14:paraId="704D0583" w14:textId="77777777" w:rsidTr="005202FE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A75F48" w14:textId="77777777" w:rsidR="005202FE" w:rsidRPr="00EE4B2A" w:rsidRDefault="005202FE" w:rsidP="00520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bookmarkStart w:id="2" w:name="_Hlk198285808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lastRenderedPageBreak/>
              <w:t>Anexa nr.1</w:t>
            </w:r>
            <w:r w:rsidRPr="00EE4B2A">
              <w:rPr>
                <w:rFonts w:ascii="Times New Roman" w:eastAsia="Times New Roman" w:hAnsi="Times New Roman" w:cs="Times New Roman"/>
                <w:kern w:val="0"/>
                <w:vertAlign w:val="superscript"/>
                <w:lang w:val="ro-RO" w:eastAsia="ro-MD"/>
                <w14:ligatures w14:val="none"/>
              </w:rPr>
              <w:t>1</w:t>
            </w:r>
          </w:p>
          <w:p w14:paraId="39FF05CE" w14:textId="77777777" w:rsidR="005202FE" w:rsidRPr="00EE4B2A" w:rsidRDefault="005202FE" w:rsidP="00520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la Regulamentul privind autorizarea unor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</w:t>
            </w:r>
            <w:proofErr w:type="spellEnd"/>
          </w:p>
          <w:p w14:paraId="078E6F9B" w14:textId="77777777" w:rsidR="005202FE" w:rsidRPr="00EE4B2A" w:rsidRDefault="005202FE" w:rsidP="00520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valutare de către Banca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Naţională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a Moldovei</w:t>
            </w:r>
          </w:p>
          <w:p w14:paraId="7E5C3085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 </w:t>
            </w:r>
          </w:p>
          <w:p w14:paraId="31BE6CC2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 </w:t>
            </w:r>
          </w:p>
          <w:p w14:paraId="715F0D7D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CERERE</w:t>
            </w:r>
          </w:p>
          <w:p w14:paraId="66956B65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de eliberare 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autorizaţiei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 pentru acordarea împrumutului /creditului</w:t>
            </w:r>
          </w:p>
          <w:bookmarkEnd w:id="2"/>
          <w:p w14:paraId="0D45EC9E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 </w:t>
            </w:r>
          </w:p>
          <w:p w14:paraId="4E932497" w14:textId="152C43AE" w:rsidR="005202FE" w:rsidRPr="00EE4B2A" w:rsidRDefault="005202FE" w:rsidP="00EE4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Prin prezenta _____________________________________________________</w:t>
            </w:r>
            <w:r w:rsidR="00A276D6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____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________</w:t>
            </w:r>
          </w:p>
          <w:p w14:paraId="7DEFA1B9" w14:textId="30700DA0" w:rsidR="005202FE" w:rsidRPr="00EE4B2A" w:rsidRDefault="005202FE" w:rsidP="006C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(denumirea /numele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 prenumele creditorului rezident)</w:t>
            </w:r>
          </w:p>
          <w:p w14:paraId="6D1C337C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solicită eliberarea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autorizaţiei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Băncii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Naţionale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a Moldovei pentru acordarea împrumutului /creditului în</w:t>
            </w:r>
          </w:p>
          <w:p w14:paraId="6DF010DC" w14:textId="57040C4D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favoarea _____________________________________________________________________</w:t>
            </w:r>
          </w:p>
          <w:p w14:paraId="2DC3A8A8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(denumirea /numele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 prenumele debitorului nerezident)</w:t>
            </w:r>
          </w:p>
          <w:p w14:paraId="4629FBB0" w14:textId="316F2026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_____________________________________________________________________________</w:t>
            </w:r>
          </w:p>
          <w:p w14:paraId="53A973CA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(sediul /domiciliul debitorului nerezident)</w:t>
            </w:r>
          </w:p>
          <w:p w14:paraId="26CBF8F5" w14:textId="01A97EF5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în baza contractului ____________________________________________________________</w:t>
            </w:r>
          </w:p>
          <w:p w14:paraId="7A1A8A0B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(denumirea contractului, numărul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 data încheierii acestuia)</w:t>
            </w:r>
          </w:p>
          <w:p w14:paraId="672ECD4B" w14:textId="252B2665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în sumă de ___________________________________________________________________</w:t>
            </w:r>
          </w:p>
          <w:p w14:paraId="0986957C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(suma în cifre (în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unităţi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 zecimale)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 în litere, denumirea monedei)</w:t>
            </w:r>
          </w:p>
          <w:p w14:paraId="0B21645B" w14:textId="6B26133B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în scopul ____________________________________________________________________</w:t>
            </w:r>
          </w:p>
          <w:p w14:paraId="1B13B447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 </w:t>
            </w:r>
          </w:p>
          <w:p w14:paraId="5DF7CAA1" w14:textId="47FF40B8" w:rsidR="005202FE" w:rsidRPr="00EE4B2A" w:rsidRDefault="005202FE" w:rsidP="00EE4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Sectorul economic de activitate a creditorului __________________________________</w:t>
            </w:r>
          </w:p>
          <w:p w14:paraId="06255D3B" w14:textId="61A01C46" w:rsidR="005202FE" w:rsidRPr="00EE4B2A" w:rsidRDefault="005202FE" w:rsidP="00EE4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Argumentarea acordării împrumutului/creditului ________________________________</w:t>
            </w:r>
          </w:p>
          <w:p w14:paraId="627652A2" w14:textId="6F0FD6DE" w:rsidR="005202FE" w:rsidRPr="00EE4B2A" w:rsidRDefault="005202FE" w:rsidP="00EE4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Sursa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provenienţă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a mijloacelor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băneşti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, care urmează a fi utilizate pentru efectuarea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valutare ____________________________________</w:t>
            </w:r>
          </w:p>
        </w:tc>
      </w:tr>
      <w:tr w:rsidR="005202FE" w:rsidRPr="00EE4B2A" w14:paraId="2F58C9AC" w14:textId="77777777" w:rsidTr="005202FE">
        <w:trPr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D96BAC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Ponderea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deţinută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 de creditor</w:t>
            </w:r>
          </w:p>
          <w:p w14:paraId="110493B5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 în capitalul debitorului</w:t>
            </w:r>
          </w:p>
          <w:p w14:paraId="77A341A5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[  ] nu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deţine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/ nu se aplică</w:t>
            </w:r>
          </w:p>
          <w:p w14:paraId="4D1A4E4D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[  ]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deţine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până la 10%</w:t>
            </w:r>
          </w:p>
          <w:p w14:paraId="053AC774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[  ]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deţine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10% sau mai mult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025AB3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Ponderea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deţinută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 de debitor</w:t>
            </w:r>
          </w:p>
          <w:p w14:paraId="645E4949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în capitalul creditorului</w:t>
            </w:r>
          </w:p>
          <w:p w14:paraId="102E6192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[  ] nu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deţine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/nu se aplică</w:t>
            </w:r>
          </w:p>
          <w:p w14:paraId="5E61CEAA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[  ]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deţine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până la 10%</w:t>
            </w:r>
          </w:p>
          <w:p w14:paraId="69424B8A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[  ]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deţine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10% sau mai mult</w:t>
            </w:r>
          </w:p>
        </w:tc>
      </w:tr>
      <w:tr w:rsidR="005202FE" w:rsidRPr="00EE4B2A" w14:paraId="7790D80B" w14:textId="77777777" w:rsidTr="005202FE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8FBFF6" w14:textId="77777777" w:rsidR="00F475F9" w:rsidRPr="00EE4B2A" w:rsidRDefault="00F475F9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Date referitoare la creditorul rezident – persoană juridică rezidentă:</w:t>
            </w:r>
          </w:p>
          <w:p w14:paraId="11806B3D" w14:textId="4B746692" w:rsidR="00F475F9" w:rsidRPr="00EE4B2A" w:rsidRDefault="00F475F9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____________________________________________________________________________</w:t>
            </w:r>
          </w:p>
          <w:p w14:paraId="4D8A753C" w14:textId="508B9078" w:rsidR="00F475F9" w:rsidRPr="00EE4B2A" w:rsidRDefault="00F475F9" w:rsidP="00EE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(numele</w:t>
            </w:r>
            <w:r w:rsidR="003B1680"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 și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 prenumele</w:t>
            </w:r>
            <w:r w:rsidR="003B1680"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/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denumirea, IDN</w:t>
            </w:r>
            <w:r w:rsidR="00972FEA"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O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/IDNP</w:t>
            </w:r>
            <w:r w:rsidR="007B7C00"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 al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 administratorului,</w:t>
            </w:r>
            <w:r w:rsidR="003B1680"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 al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 fondatorilor (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asociaţilor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) persoanei juridice rezidente, </w:t>
            </w:r>
          </w:p>
          <w:p w14:paraId="7C3D8B78" w14:textId="24B813C0" w:rsidR="005202FE" w:rsidRPr="00EE4B2A" w:rsidRDefault="00F475F9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____________________________________________________________________________</w:t>
            </w:r>
          </w:p>
          <w:p w14:paraId="5E4A4C3A" w14:textId="38C72D17" w:rsidR="00F475F9" w:rsidRPr="00EE4B2A" w:rsidRDefault="00F475F9" w:rsidP="00EE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genurile de activitate, mărimea capitalului social ale persoanei juridice rezidente)</w:t>
            </w:r>
          </w:p>
          <w:p w14:paraId="2F7FB6E4" w14:textId="63D33DBE" w:rsidR="00F475F9" w:rsidRPr="00EE4B2A" w:rsidRDefault="005202FE" w:rsidP="00F47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Prin prezenta _____________________________________________________________</w:t>
            </w:r>
          </w:p>
          <w:p w14:paraId="58817ECB" w14:textId="77777777" w:rsidR="00F475F9" w:rsidRPr="00EE4B2A" w:rsidRDefault="00F475F9" w:rsidP="00F4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(denumirea /numele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 prenumele creditorului rezident)</w:t>
            </w:r>
          </w:p>
          <w:p w14:paraId="221E1824" w14:textId="2B91C5F6" w:rsidR="005202FE" w:rsidRPr="00EE4B2A" w:rsidRDefault="00F475F9" w:rsidP="00520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îmi </w:t>
            </w:r>
            <w:r w:rsidR="005202FE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asum</w:t>
            </w:r>
            <w:r w:rsidR="00BE6142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</w:t>
            </w:r>
            <w:r w:rsidR="005202FE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responsabilitatea pentru corespunderea </w:t>
            </w:r>
            <w:proofErr w:type="spellStart"/>
            <w:r w:rsidR="005202FE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operaţiunii</w:t>
            </w:r>
            <w:proofErr w:type="spellEnd"/>
            <w:r w:rsidR="005202FE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valutare prevederilor </w:t>
            </w:r>
            <w:proofErr w:type="spellStart"/>
            <w:r w:rsidR="005202FE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legislaţiei</w:t>
            </w:r>
            <w:proofErr w:type="spellEnd"/>
            <w:r w:rsidR="005202FE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Republicii Moldova, inclusiv Legii nr.62/2008 privind reglementarea valutară, </w:t>
            </w:r>
            <w:r w:rsidR="00B43ED1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pentru neefectuarea </w:t>
            </w:r>
            <w:r w:rsidR="00BE6142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plăților/transferurilor în cadrul </w:t>
            </w:r>
            <w:r w:rsidR="00B43ED1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operațiunii valutare până la</w:t>
            </w:r>
            <w:r w:rsidR="003600A9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obținerea</w:t>
            </w:r>
            <w:r w:rsidR="00B43ED1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autorizației</w:t>
            </w:r>
            <w:r w:rsidR="00BE6142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BNM</w:t>
            </w:r>
            <w:r w:rsidR="00B43ED1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,</w:t>
            </w:r>
            <w:r w:rsidR="00B43ED1"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 </w:t>
            </w:r>
            <w:r w:rsidR="005202FE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pentru corectitudinea, veridicitatea </w:t>
            </w:r>
            <w:proofErr w:type="spellStart"/>
            <w:r w:rsidR="005202FE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="005202FE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actualitatea documentelor </w:t>
            </w:r>
            <w:proofErr w:type="spellStart"/>
            <w:r w:rsidR="005202FE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="005202FE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a </w:t>
            </w:r>
            <w:proofErr w:type="spellStart"/>
            <w:r w:rsidR="005202FE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informaţiei</w:t>
            </w:r>
            <w:proofErr w:type="spellEnd"/>
            <w:r w:rsidR="005202FE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prezentate, precum </w:t>
            </w:r>
            <w:proofErr w:type="spellStart"/>
            <w:r w:rsidR="005202FE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="005202FE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pentru semnarea documentelor respective (prezentate la Banca </w:t>
            </w:r>
            <w:proofErr w:type="spellStart"/>
            <w:r w:rsidR="005202FE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Naţională</w:t>
            </w:r>
            <w:proofErr w:type="spellEnd"/>
            <w:r w:rsidR="005202FE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a Moldovei) de către persoana împuternicită cu acest drept conform </w:t>
            </w:r>
            <w:proofErr w:type="spellStart"/>
            <w:r w:rsidR="005202FE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legislaţiei</w:t>
            </w:r>
            <w:proofErr w:type="spellEnd"/>
            <w:r w:rsidR="005202FE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Republicii Moldova. Concomitent, mă oblig să îndeplinesc </w:t>
            </w:r>
            <w:proofErr w:type="spellStart"/>
            <w:r w:rsidR="005202FE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obligaţiile</w:t>
            </w:r>
            <w:proofErr w:type="spellEnd"/>
            <w:r w:rsidR="005202FE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, inclusiv cele de raportare, stabilite în Regulamentul privind autorizarea unor </w:t>
            </w:r>
            <w:proofErr w:type="spellStart"/>
            <w:r w:rsidR="005202FE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</w:t>
            </w:r>
            <w:proofErr w:type="spellEnd"/>
            <w:r w:rsidR="005202FE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valutare de către Banca </w:t>
            </w:r>
            <w:proofErr w:type="spellStart"/>
            <w:r w:rsidR="005202FE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Naţională</w:t>
            </w:r>
            <w:proofErr w:type="spellEnd"/>
            <w:r w:rsidR="005202FE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a Moldovei, aprobat prin Hotărârea Consiliului de </w:t>
            </w:r>
            <w:proofErr w:type="spellStart"/>
            <w:r w:rsidR="005202FE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administraţie</w:t>
            </w:r>
            <w:proofErr w:type="spellEnd"/>
            <w:r w:rsidR="005202FE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al Băncii </w:t>
            </w:r>
            <w:proofErr w:type="spellStart"/>
            <w:r w:rsidR="005202FE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Naţionale</w:t>
            </w:r>
            <w:proofErr w:type="spellEnd"/>
            <w:r w:rsidR="005202FE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a Moldovei nr.51/2009.</w:t>
            </w:r>
          </w:p>
        </w:tc>
      </w:tr>
    </w:tbl>
    <w:p w14:paraId="0ABD1C54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"/>
        <w:gridCol w:w="2717"/>
        <w:gridCol w:w="3237"/>
        <w:gridCol w:w="1710"/>
      </w:tblGrid>
      <w:tr w:rsidR="005202FE" w:rsidRPr="00EE4B2A" w14:paraId="1D98A950" w14:textId="77777777" w:rsidTr="005202FE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F47F96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Date referitoare la documentele prezentate la Banca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Naţională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 a Moldovei</w:t>
            </w:r>
          </w:p>
          <w:p w14:paraId="25CF5265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 </w:t>
            </w:r>
          </w:p>
        </w:tc>
      </w:tr>
      <w:tr w:rsidR="005202FE" w:rsidRPr="00EE4B2A" w14:paraId="223DB367" w14:textId="77777777" w:rsidTr="005202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A41385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Nr. d/o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8D844C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Denumirea documentului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192D2E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Numărul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 data documentului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E701D1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Numărul de file</w:t>
            </w:r>
          </w:p>
        </w:tc>
      </w:tr>
      <w:tr w:rsidR="005202FE" w:rsidRPr="00EE4B2A" w14:paraId="65463838" w14:textId="77777777" w:rsidTr="005202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182F4A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DAFE8E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644ACD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9683AB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</w:tr>
      <w:tr w:rsidR="005202FE" w:rsidRPr="00EE4B2A" w14:paraId="48D41B17" w14:textId="77777777" w:rsidTr="005202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E7BB59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0B1A9A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08548C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A04717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</w:tr>
      <w:tr w:rsidR="005202FE" w:rsidRPr="00EE4B2A" w14:paraId="357FBD6E" w14:textId="77777777" w:rsidTr="005202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20241D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162F72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270A20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BC1BB4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</w:tr>
      <w:tr w:rsidR="005202FE" w:rsidRPr="00EE4B2A" w14:paraId="16BE438E" w14:textId="77777777" w:rsidTr="005202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92F450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B36241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CD0C24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578CB9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</w:tr>
      <w:tr w:rsidR="005202FE" w:rsidRPr="00EE4B2A" w14:paraId="59BCF30C" w14:textId="77777777" w:rsidTr="005202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324C1C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9E8744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B82546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7AEC02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</w:tr>
      <w:tr w:rsidR="005202FE" w:rsidRPr="00EE4B2A" w14:paraId="35AC8808" w14:textId="77777777" w:rsidTr="005202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C509F9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1C5D89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3D46EE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D70375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</w:tr>
    </w:tbl>
    <w:p w14:paraId="36EB5D4B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7"/>
        <w:gridCol w:w="2381"/>
        <w:gridCol w:w="4107"/>
      </w:tblGrid>
      <w:tr w:rsidR="005202FE" w:rsidRPr="00EE4B2A" w14:paraId="77402522" w14:textId="77777777" w:rsidTr="005202F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66DD89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Conducător /Persoana fizică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4DC210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1AABDE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_______________________</w:t>
            </w:r>
          </w:p>
        </w:tc>
      </w:tr>
      <w:tr w:rsidR="005202FE" w:rsidRPr="00EE4B2A" w14:paraId="55175EBF" w14:textId="77777777" w:rsidTr="005202F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DD801C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88BA2B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(semnătura)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5AD12C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(numele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 prenumele)</w:t>
            </w:r>
          </w:p>
        </w:tc>
      </w:tr>
      <w:tr w:rsidR="005202FE" w:rsidRPr="00EE4B2A" w14:paraId="04CEC698" w14:textId="77777777" w:rsidTr="005202F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9AB673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Date de contact: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565DA6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539D85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</w:tr>
      <w:tr w:rsidR="005202FE" w:rsidRPr="00EE4B2A" w14:paraId="15BD8954" w14:textId="77777777" w:rsidTr="005202F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A56F71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Data întocmirii cererii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B0FAB2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8E64CA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</w:tr>
      <w:tr w:rsidR="005202FE" w:rsidRPr="00EE4B2A" w14:paraId="541DD11C" w14:textId="77777777" w:rsidTr="005202FE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4A1D61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 </w:t>
            </w:r>
          </w:p>
          <w:p w14:paraId="6D55DF1D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Modul de completare</w:t>
            </w:r>
          </w:p>
          <w:p w14:paraId="125D4350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a cererii de eliberare 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autorizaţiei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 pentru acordarea împrumutului /creditului</w:t>
            </w:r>
          </w:p>
          <w:p w14:paraId="1EEC1D92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1.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Cererea se prezintă de către creditorul rezident în cazurile prevăzute de prezentul Regulament. În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spaţiul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destinat datelor referitoare la:</w:t>
            </w:r>
          </w:p>
          <w:p w14:paraId="633724C8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1) creditorul rezident - se indică denumirea completă /numele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prenumele acestuia;</w:t>
            </w:r>
          </w:p>
          <w:p w14:paraId="558AF614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2) debitorul nerezident - se indică denumirea completă /numele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prenumele, sediul /domiciliul, inclusiv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ţara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, ale acestuia;</w:t>
            </w:r>
          </w:p>
          <w:p w14:paraId="4F0F4CE8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3) contract - se indică denumirea contractului, numărul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data încheierii acestuia. În cazul în care există amendamente /suplimente la contract se indică doar datele aferente contractului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iniţial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. Dacă contractul este modificat prin alte contracte (de exemplu: contract de cesiune 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creanţei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, preluare a datoriei) se indică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datele referitoare la aceste contracte;</w:t>
            </w:r>
          </w:p>
          <w:p w14:paraId="190652D9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4) suma - se indică suma în cifre (în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unităţi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zecimale)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în litere a împrumutului /creditului, precum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denumirea monedei specificate în contract. În cazul în care în contractul de împrumut /credit sunt stipulate câteva sume în diverse monede, se indică fiecare sumă în moneda respectivă;</w:t>
            </w:r>
          </w:p>
          <w:p w14:paraId="22A51E42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5) scopul - se indică scopul specificat în contract pentru care se vor acorda mijloacele (de exemplu: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construcţia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uzinei, completarea mijloacelor circulante etc.). Dacă contractul nu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conţine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informaţia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referitoare la scopul acordării împrumutului /creditului, creditorul rezident indică de sine stătător scopul;</w:t>
            </w:r>
          </w:p>
          <w:p w14:paraId="33869222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6) sectorul economic de activitate a creditorului - se indică sectorul economic în care creditorul rezident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îşi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desfăşoară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activitatea de bază (de exemplu: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construcţii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, agricultură, industria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uşoară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etc.). Persoanele fizice nu completează acest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spaţiu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;</w:t>
            </w:r>
          </w:p>
          <w:p w14:paraId="4CA0F91E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7) argumentarea acordării împrumutului/creditului – se indică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raţionamentele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, motivele în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susţinerea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necesităţii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acordării împrumutului /creditului;</w:t>
            </w:r>
          </w:p>
          <w:p w14:paraId="5681DAC6" w14:textId="79E600B2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7</w:t>
            </w:r>
            <w:r w:rsidRPr="00EE4B2A">
              <w:rPr>
                <w:rFonts w:ascii="Times New Roman" w:eastAsia="Times New Roman" w:hAnsi="Times New Roman" w:cs="Times New Roman"/>
                <w:kern w:val="0"/>
                <w:vertAlign w:val="superscript"/>
                <w:lang w:val="ro-RO" w:eastAsia="ro-MD"/>
                <w14:ligatures w14:val="none"/>
              </w:rPr>
              <w:t>1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) sursa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provenienţă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a mijloacelor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băneşti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, care urmează a fi utilizate pentru efectuarea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valutare – se indică sursa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obţinerii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mijloacelor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băneşti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care urmează a fi utilizate pentru efectuarea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valutare (de exemplu: profitul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obţinut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din activitatea persoanei juridice; remunerare; vânzarea bunurilor imobile etc.);</w:t>
            </w:r>
          </w:p>
          <w:p w14:paraId="4EB2C6D4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8) ponderea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deţinută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de către creditor în capitalul debitorului - se indică între paranteze semnul "X" în dreptul indicatorului care corespunde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situaţiei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privind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deţinerea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directă a cotei de către creditorul rezident în capitalul debitorului nerezident. În cazul în care debitorul este persoană fizică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în cazul în care creditorul nu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deţine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cotă în capitalul debitorului, se indică între paranteze semnul "X" în dreptul indicatorului "nu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deţine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/nu se aplică";</w:t>
            </w:r>
          </w:p>
          <w:p w14:paraId="3B82983F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9) ponderea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deţinută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de către debitor în capitalul creditorului - se indică între paranteze semnul "X" în dreptul indicatorului care corespunde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situaţiei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privind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deţinerea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directă a cotei de către debitorul nerezident în capitalul creditorului rezident. În cazul în care creditorul este persoană fizică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în cazul în care debitorul nu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deţine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cotă în capitalul creditorului, se indică între paranteze semnul "X" în dreptul indicatorului "nu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deţine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/nu se aplică";</w:t>
            </w:r>
          </w:p>
          <w:p w14:paraId="7B927FDF" w14:textId="6606DD04" w:rsidR="00EE7EB1" w:rsidRPr="00EE4B2A" w:rsidRDefault="00EE7EB1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9</w:t>
            </w:r>
            <w:r w:rsidRPr="00EE4B2A">
              <w:rPr>
                <w:rFonts w:ascii="Times New Roman" w:eastAsia="Times New Roman" w:hAnsi="Times New Roman" w:cs="Times New Roman"/>
                <w:kern w:val="0"/>
                <w:vertAlign w:val="superscript"/>
                <w:lang w:val="ro-RO" w:eastAsia="ro-MD"/>
                <w14:ligatures w14:val="none"/>
              </w:rPr>
              <w:t>1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) date referitoare la creditorul rezident – persoană juridică rezidentă – se indică informația referitoare la numele</w:t>
            </w:r>
            <w:r w:rsidR="003B1680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și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prenumele</w:t>
            </w:r>
            <w:r w:rsidR="003B1680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/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denumirea, IDN</w:t>
            </w:r>
            <w:r w:rsidR="00C3258C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/IDNP </w:t>
            </w:r>
            <w:r w:rsidR="007B7C00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al 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administratorului, </w:t>
            </w:r>
            <w:r w:rsidR="003B1680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al 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fondatorilor 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lastRenderedPageBreak/>
              <w:t>(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asociaţilor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) </w:t>
            </w:r>
            <w:r w:rsidR="00FE26B9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creditorului – 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persoan</w:t>
            </w:r>
            <w:r w:rsidR="00FE26B9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a 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juridic</w:t>
            </w:r>
            <w:r w:rsidR="00FE26B9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ă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rezident</w:t>
            </w:r>
            <w:r w:rsidR="00FE26B9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ă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, genurile de activitate, mărimea capitalului social ale </w:t>
            </w:r>
            <w:r w:rsidR="00FE26B9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garantului </w:t>
            </w:r>
            <w:r w:rsidR="00972FEA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–</w:t>
            </w:r>
            <w:r w:rsidR="00FE26B9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persoan</w:t>
            </w:r>
            <w:r w:rsidR="00FE26B9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a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juridic</w:t>
            </w:r>
            <w:r w:rsidR="00FE26B9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ă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rezident</w:t>
            </w:r>
            <w:r w:rsidR="00FE26B9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ă</w:t>
            </w:r>
            <w:r w:rsidR="008E292D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;</w:t>
            </w:r>
          </w:p>
          <w:p w14:paraId="3A6625CF" w14:textId="13BF6646" w:rsidR="00135071" w:rsidRPr="00EE4B2A" w:rsidRDefault="00135071" w:rsidP="00135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lang w:val="ro-RO" w:eastAsia="ro-MD"/>
                <w14:ligatures w14:val="none"/>
              </w:rPr>
              <w:t>[Pct.9</w:t>
            </w:r>
            <w:r w:rsidRPr="00EE4B2A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vertAlign w:val="superscript"/>
                <w:lang w:val="ro-RO" w:eastAsia="ro-MD"/>
                <w14:ligatures w14:val="none"/>
              </w:rPr>
              <w:t>1</w:t>
            </w:r>
            <w:r w:rsidRPr="00EE4B2A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introdus prin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lang w:val="ro-RO" w:eastAsia="ro-MD"/>
                <w14:ligatures w14:val="none"/>
              </w:rPr>
              <w:t>Hot.BNM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nr.255 din 06.11.2025, în vigoare 01.01.2026]</w:t>
            </w:r>
          </w:p>
          <w:p w14:paraId="6EB458E9" w14:textId="77777777" w:rsidR="00135071" w:rsidRPr="00EE4B2A" w:rsidRDefault="00135071" w:rsidP="00EE4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</w:p>
          <w:p w14:paraId="1C176B93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10) documentele prezentate la Banca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Naţională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a Moldovei - se indică lista documentelor anexate la cerere, specificându-se denumirea documentului, numărul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data acestuia, numărul de file în document. În cazul în care documentele prezentate au fost modificate /completate, documentele de modificare, de asemenea, se includ în această listă;</w:t>
            </w:r>
          </w:p>
          <w:p w14:paraId="4986B334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11) date de contact – se indică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modalităţile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(adresa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poştală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a creditorului rezident, telefon,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poşta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electronică etc.) prin intermediul cărora persoana de contact poate să furnizeze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informaţii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referitoare la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operaţiunea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valutară;</w:t>
            </w:r>
          </w:p>
          <w:p w14:paraId="4F95B2B3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12) data întocmirii cererii – se indică data întocmirii cererii de către creditorul rezident.</w:t>
            </w:r>
          </w:p>
          <w:p w14:paraId="3CF54A94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2.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Cererea se semnează de către creditorul rezident (persoana împuternicită a creditorului rezident).</w:t>
            </w:r>
          </w:p>
          <w:p w14:paraId="293AE988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3.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Toate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spaţiile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din cerere urmează a fi completate. În cazul lipsei datelor se pune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liniuţă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.</w:t>
            </w:r>
          </w:p>
        </w:tc>
      </w:tr>
    </w:tbl>
    <w:p w14:paraId="16EBFCAF" w14:textId="2459EFCC" w:rsidR="005202FE" w:rsidRPr="00EE4B2A" w:rsidRDefault="005202FE" w:rsidP="00EE4B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lastRenderedPageBreak/>
        <w:t> </w:t>
      </w:r>
      <w:r w:rsidR="00135071"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[Anexa nr.1</w:t>
      </w:r>
      <w:r w:rsidR="00135071"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val="ro-RO" w:eastAsia="ro-MD"/>
          <w14:ligatures w14:val="none"/>
        </w:rPr>
        <w:t>1</w:t>
      </w:r>
      <w:r w:rsidR="00135071"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modificată prin </w:t>
      </w:r>
      <w:proofErr w:type="spellStart"/>
      <w:r w:rsidR="00135071"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Hot.BNM</w:t>
      </w:r>
      <w:proofErr w:type="spellEnd"/>
      <w:r w:rsidR="00135071"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nr.255 din 06.11.2025, în vigoare 01.01.2026]</w:t>
      </w:r>
    </w:p>
    <w:p w14:paraId="7649936C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[Anexa nr.1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val="ro-RO" w:eastAsia="ro-MD"/>
          <w14:ligatures w14:val="none"/>
        </w:rPr>
        <w:t>1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modificată prin Hot.BNM nr.239 din 30.11.2023, în vigoare 01.01.2024]</w:t>
      </w:r>
    </w:p>
    <w:p w14:paraId="7FA98BDE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[Anexa nr.1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val="ro-RO" w:eastAsia="ro-MD"/>
          <w14:ligatures w14:val="none"/>
        </w:rPr>
        <w:t>1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introdusă prin Hot.BNM nr.13 din 24.01.2020, în vigoare 01.04.2020]</w:t>
      </w:r>
    </w:p>
    <w:p w14:paraId="0DA4AF88" w14:textId="77777777" w:rsidR="00FE26B9" w:rsidRPr="00EE4B2A" w:rsidRDefault="00FE26B9" w:rsidP="00EE4B2A">
      <w:pPr>
        <w:spacing w:after="0" w:line="240" w:lineRule="auto"/>
        <w:ind w:firstLine="567"/>
        <w:jc w:val="both"/>
        <w:rPr>
          <w:lang w:val="ro-RO"/>
        </w:rPr>
      </w:pPr>
      <w:r w:rsidRPr="00EE4B2A">
        <w:rPr>
          <w:lang w:val="ro-RO"/>
        </w:rPr>
        <w:br w:type="page"/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202FE" w:rsidRPr="00EE4B2A" w14:paraId="2C767C51" w14:textId="77777777" w:rsidTr="00EE4B2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DC32DA" w14:textId="5117805F" w:rsidR="005202FE" w:rsidRPr="00EE4B2A" w:rsidRDefault="005202FE" w:rsidP="00520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bookmarkStart w:id="3" w:name="_Hlk198285869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lastRenderedPageBreak/>
              <w:t>Anexa nr.1</w:t>
            </w:r>
            <w:r w:rsidRPr="00EE4B2A">
              <w:rPr>
                <w:rFonts w:ascii="Times New Roman" w:eastAsia="Times New Roman" w:hAnsi="Times New Roman" w:cs="Times New Roman"/>
                <w:kern w:val="0"/>
                <w:vertAlign w:val="superscript"/>
                <w:lang w:val="ro-RO" w:eastAsia="ro-MD"/>
                <w14:ligatures w14:val="none"/>
              </w:rPr>
              <w:t>2</w:t>
            </w:r>
          </w:p>
          <w:bookmarkEnd w:id="3"/>
          <w:p w14:paraId="69979B8D" w14:textId="77777777" w:rsidR="005202FE" w:rsidRPr="00EE4B2A" w:rsidRDefault="005202FE" w:rsidP="00520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la Regulamentul privind autorizarea unor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</w:t>
            </w:r>
            <w:proofErr w:type="spellEnd"/>
          </w:p>
          <w:p w14:paraId="78375F90" w14:textId="77777777" w:rsidR="005202FE" w:rsidRPr="00EE4B2A" w:rsidRDefault="005202FE" w:rsidP="00520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valutare de către Banca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Naţională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a Moldovei</w:t>
            </w:r>
          </w:p>
          <w:p w14:paraId="7F5A145D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 </w:t>
            </w:r>
          </w:p>
          <w:p w14:paraId="3DCC3A22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CERERE</w:t>
            </w:r>
          </w:p>
          <w:p w14:paraId="5EDEF80D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de eliberare 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autorizaţiei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 pentru acordarea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garanţiei</w:t>
            </w:r>
            <w:proofErr w:type="spellEnd"/>
          </w:p>
          <w:p w14:paraId="2ADEF26D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 </w:t>
            </w:r>
          </w:p>
          <w:p w14:paraId="4607020F" w14:textId="09B9D785" w:rsidR="005202FE" w:rsidRPr="00EE4B2A" w:rsidRDefault="005202FE" w:rsidP="00EE4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Prin prezenta ___________________________________________________________</w:t>
            </w:r>
            <w:r w:rsidR="00FE26B9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____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_</w:t>
            </w:r>
          </w:p>
          <w:p w14:paraId="15E6D7B6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(denumirea /numele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 prenumele garantului rezident)</w:t>
            </w:r>
          </w:p>
          <w:p w14:paraId="53EE27EC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solicită eliberarea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autorizaţiei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Băncii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Naţionale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a Moldovei pentru acordarea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garanţiei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în favoarea</w:t>
            </w:r>
          </w:p>
          <w:p w14:paraId="727E7B86" w14:textId="32F92F5E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beneficiarului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garanţie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_______________________________________________________</w:t>
            </w:r>
          </w:p>
          <w:p w14:paraId="7955A801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                               (denumirea /numele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 prenumele beneficiarului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garanţie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 nerezident)</w:t>
            </w:r>
          </w:p>
          <w:p w14:paraId="3D1833F0" w14:textId="0FDF8486" w:rsidR="005202FE" w:rsidRPr="00EE4B2A" w:rsidRDefault="005202FE" w:rsidP="003F7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_____________________________________________________________________________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(sediul /domiciliul beneficiarului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garanţie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 nerezident)</w:t>
            </w:r>
          </w:p>
          <w:p w14:paraId="648D5D58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în vederea asigurării onorării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obligaţiilor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ordonatorului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garanţie</w:t>
            </w:r>
            <w:proofErr w:type="spellEnd"/>
          </w:p>
          <w:p w14:paraId="1E42ED09" w14:textId="3EA56BE4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____________________________________________________________________________</w:t>
            </w:r>
          </w:p>
          <w:p w14:paraId="088C339C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(denumirea /numele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 prenumele ordonatorului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garanţie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 nerezident)</w:t>
            </w:r>
          </w:p>
          <w:p w14:paraId="05A4AA23" w14:textId="0FE6F701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____________________________________________________________________________</w:t>
            </w:r>
          </w:p>
          <w:p w14:paraId="191FB89D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(sediul /domiciliul ordonatorului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garanţie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 nerezident )</w:t>
            </w:r>
          </w:p>
          <w:p w14:paraId="70FA25D7" w14:textId="10D7D504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în sumă de ___________________________________________________________________</w:t>
            </w:r>
          </w:p>
          <w:p w14:paraId="478A9BE5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(suma în cifre (în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unităţi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 zecimale)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 în litere, denumirea monedei)</w:t>
            </w:r>
          </w:p>
          <w:p w14:paraId="2B8B8486" w14:textId="0B8C6E3C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cu termenul de valabilitate al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garanţiei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____________________________________________</w:t>
            </w:r>
          </w:p>
          <w:p w14:paraId="2267C479" w14:textId="53FC821F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conform contractului de bază ____________________________________________________</w:t>
            </w:r>
          </w:p>
          <w:p w14:paraId="01E92DDA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                                              (denumirea contractului, numărul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 data încheierii acestuia)</w:t>
            </w:r>
          </w:p>
          <w:p w14:paraId="6990BA24" w14:textId="63F26A5B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sursa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provenienţă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a mijloacelor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băneşti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, care urmează a fi utilizate pentru efectuarea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valutare ___________________________________</w:t>
            </w:r>
          </w:p>
          <w:p w14:paraId="7041EEE3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 </w:t>
            </w:r>
          </w:p>
        </w:tc>
      </w:tr>
      <w:tr w:rsidR="005202FE" w:rsidRPr="00EE4B2A" w14:paraId="5F2E650D" w14:textId="77777777" w:rsidTr="00EE4B2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8C0106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Ponderea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deţinută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 de garant</w:t>
            </w:r>
          </w:p>
          <w:p w14:paraId="0E10159B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în capitalul ordonatorului</w:t>
            </w:r>
          </w:p>
          <w:p w14:paraId="1A19874B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[  ] nu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deţine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/ nu se aplică</w:t>
            </w:r>
          </w:p>
          <w:p w14:paraId="6068139F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[  ]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deţine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până la 10%</w:t>
            </w:r>
          </w:p>
          <w:p w14:paraId="13C5B0A0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[  ]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deţine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10% sau mai mult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15B940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Ponderea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deţinută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 de ordonator</w:t>
            </w:r>
          </w:p>
          <w:p w14:paraId="36709EE6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în capitalul garantului</w:t>
            </w:r>
          </w:p>
          <w:p w14:paraId="198C9E72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[  ] nu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deţine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/ nu se aplică</w:t>
            </w:r>
          </w:p>
          <w:p w14:paraId="42A73A6E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[  ]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deţine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până la 10%</w:t>
            </w:r>
          </w:p>
          <w:p w14:paraId="24795E96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[  ]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deţine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10% sau mai mult</w:t>
            </w:r>
          </w:p>
        </w:tc>
      </w:tr>
      <w:tr w:rsidR="005202FE" w:rsidRPr="00EE4B2A" w14:paraId="068D6845" w14:textId="77777777" w:rsidTr="00EE4B2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AD4DB4" w14:textId="4054E6B1" w:rsidR="00EE7EB1" w:rsidRPr="00EE4B2A" w:rsidRDefault="00EE7EB1" w:rsidP="00EE4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Date referitoare la </w:t>
            </w:r>
            <w:r w:rsidR="003F7661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garantul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rezident – persoană juridică rezidentă:</w:t>
            </w:r>
          </w:p>
          <w:p w14:paraId="668ADF69" w14:textId="77777777" w:rsidR="00EE7EB1" w:rsidRPr="00EE4B2A" w:rsidRDefault="00EE7EB1" w:rsidP="00EE4B2A">
            <w:pPr>
              <w:spacing w:after="0" w:line="240" w:lineRule="auto"/>
              <w:ind w:hanging="50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____________________________________________________________________________</w:t>
            </w:r>
          </w:p>
          <w:p w14:paraId="78A9A412" w14:textId="6F5F4686" w:rsidR="00EE7EB1" w:rsidRPr="00EE4B2A" w:rsidRDefault="00EE7EB1" w:rsidP="00EE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(numele</w:t>
            </w:r>
            <w:r w:rsidR="003B1680"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 și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 prenumele</w:t>
            </w:r>
            <w:r w:rsidR="003B1680"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/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denumirea, IDN</w:t>
            </w:r>
            <w:r w:rsidR="00C3258C"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O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/IDNP </w:t>
            </w:r>
            <w:r w:rsidR="007B7C00"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al 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administratorului, </w:t>
            </w:r>
            <w:r w:rsidR="003B1680"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al 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fondatorilor (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asociaţilor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) persoanei juridice rezidente, </w:t>
            </w:r>
          </w:p>
          <w:p w14:paraId="1F083A15" w14:textId="77777777" w:rsidR="00EE7EB1" w:rsidRPr="00EE4B2A" w:rsidRDefault="00EE7EB1" w:rsidP="00EE4B2A">
            <w:pPr>
              <w:spacing w:after="0" w:line="240" w:lineRule="auto"/>
              <w:ind w:hanging="50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____________________________________________________________________________</w:t>
            </w:r>
          </w:p>
          <w:p w14:paraId="11E78548" w14:textId="19A8EEB4" w:rsidR="005202FE" w:rsidRPr="00EE4B2A" w:rsidRDefault="00EE7EB1" w:rsidP="00EE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genurile de activitate, mărimea capitalului social ale persoanei juridice rezidente)</w:t>
            </w:r>
            <w:r w:rsidR="005202FE"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 </w:t>
            </w:r>
          </w:p>
          <w:p w14:paraId="3B1175EF" w14:textId="17558671" w:rsidR="003F7661" w:rsidRPr="00EE4B2A" w:rsidRDefault="005202FE" w:rsidP="003F7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Prin prezenta _____________________________________________________________ </w:t>
            </w:r>
          </w:p>
          <w:p w14:paraId="78D0D697" w14:textId="3A5B5BE0" w:rsidR="003F7661" w:rsidRPr="00EE4B2A" w:rsidRDefault="003F7661" w:rsidP="00EE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(denumirea /numele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 prenumele garantului rezident)</w:t>
            </w:r>
          </w:p>
          <w:p w14:paraId="1B2F744D" w14:textId="389AC861" w:rsidR="005202FE" w:rsidRPr="00EE4B2A" w:rsidRDefault="003F7661" w:rsidP="003F7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îmi </w:t>
            </w:r>
            <w:r w:rsidR="005202FE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asum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</w:t>
            </w:r>
            <w:r w:rsidR="005202FE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responsabilitatea pentru corespunderea </w:t>
            </w:r>
            <w:proofErr w:type="spellStart"/>
            <w:r w:rsidR="005202FE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operaţiunii</w:t>
            </w:r>
            <w:proofErr w:type="spellEnd"/>
            <w:r w:rsidR="005202FE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valutare prevederilor </w:t>
            </w:r>
            <w:proofErr w:type="spellStart"/>
            <w:r w:rsidR="005202FE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legislaţiei</w:t>
            </w:r>
            <w:proofErr w:type="spellEnd"/>
            <w:r w:rsidR="005202FE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Republicii Moldova, inclusiv Legii nr.62/2008 privind reglementarea valutară, </w:t>
            </w:r>
            <w:r w:rsidR="00B43ED1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pentru neefectuarea 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plăților și transferurilor în cadrul </w:t>
            </w:r>
            <w:r w:rsidR="00B43ED1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operațiunii valutare până la</w:t>
            </w:r>
            <w:r w:rsidR="00C3258C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obținerea</w:t>
            </w:r>
            <w:r w:rsidR="00B43ED1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autorizației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BNM</w:t>
            </w:r>
            <w:r w:rsidR="00B43ED1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,</w:t>
            </w:r>
            <w:r w:rsidR="00B43ED1"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 </w:t>
            </w:r>
            <w:r w:rsidR="005202FE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pentru corectitudinea, veridicitatea </w:t>
            </w:r>
            <w:proofErr w:type="spellStart"/>
            <w:r w:rsidR="005202FE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="005202FE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actualitatea documentelor </w:t>
            </w:r>
            <w:proofErr w:type="spellStart"/>
            <w:r w:rsidR="005202FE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="005202FE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a </w:t>
            </w:r>
            <w:proofErr w:type="spellStart"/>
            <w:r w:rsidR="005202FE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informaţiei</w:t>
            </w:r>
            <w:proofErr w:type="spellEnd"/>
            <w:r w:rsidR="005202FE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prezentate, precum </w:t>
            </w:r>
            <w:proofErr w:type="spellStart"/>
            <w:r w:rsidR="005202FE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="005202FE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pentru semnarea documentelor respective (prezentate la Banca </w:t>
            </w:r>
            <w:proofErr w:type="spellStart"/>
            <w:r w:rsidR="005202FE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Naţională</w:t>
            </w:r>
            <w:proofErr w:type="spellEnd"/>
            <w:r w:rsidR="005202FE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a Moldovei) de către persoana împuternicită cu acest drept conform </w:t>
            </w:r>
            <w:proofErr w:type="spellStart"/>
            <w:r w:rsidR="005202FE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legislaţiei</w:t>
            </w:r>
            <w:proofErr w:type="spellEnd"/>
            <w:r w:rsidR="005202FE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Republicii Moldova. Concomitent, mă oblig să îndeplinesc </w:t>
            </w:r>
            <w:proofErr w:type="spellStart"/>
            <w:r w:rsidR="005202FE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obligaţiile</w:t>
            </w:r>
            <w:proofErr w:type="spellEnd"/>
            <w:r w:rsidR="005202FE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, inclusiv cele de raportare, stabilite în Regulamentul privind autorizarea unor </w:t>
            </w:r>
            <w:proofErr w:type="spellStart"/>
            <w:r w:rsidR="005202FE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</w:t>
            </w:r>
            <w:proofErr w:type="spellEnd"/>
            <w:r w:rsidR="005202FE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valutare de către Banca </w:t>
            </w:r>
            <w:proofErr w:type="spellStart"/>
            <w:r w:rsidR="005202FE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Naţională</w:t>
            </w:r>
            <w:proofErr w:type="spellEnd"/>
            <w:r w:rsidR="005202FE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a Moldovei, aprobat prin Hotărârea Consiliului de </w:t>
            </w:r>
            <w:proofErr w:type="spellStart"/>
            <w:r w:rsidR="005202FE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administraţie</w:t>
            </w:r>
            <w:proofErr w:type="spellEnd"/>
            <w:r w:rsidR="005202FE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al Băncii </w:t>
            </w:r>
            <w:proofErr w:type="spellStart"/>
            <w:r w:rsidR="005202FE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Naţionale</w:t>
            </w:r>
            <w:proofErr w:type="spellEnd"/>
            <w:r w:rsidR="005202FE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a Moldovei nr.51/2009.</w:t>
            </w:r>
          </w:p>
        </w:tc>
      </w:tr>
    </w:tbl>
    <w:p w14:paraId="79E5DEAD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"/>
        <w:gridCol w:w="2717"/>
        <w:gridCol w:w="3237"/>
        <w:gridCol w:w="1710"/>
      </w:tblGrid>
      <w:tr w:rsidR="005202FE" w:rsidRPr="00EE4B2A" w14:paraId="6702B12A" w14:textId="77777777" w:rsidTr="005202FE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9C9B39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Date referitoare la documentele prezentate la Banca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Naţională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 a Moldovei</w:t>
            </w:r>
          </w:p>
          <w:p w14:paraId="4CFB7D4C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 </w:t>
            </w:r>
          </w:p>
        </w:tc>
      </w:tr>
      <w:tr w:rsidR="005202FE" w:rsidRPr="00EE4B2A" w14:paraId="547E9143" w14:textId="77777777" w:rsidTr="005202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537FF5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Nr. d/o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60C2D4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Denumirea documentului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1F1D5A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Numărul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 data documentului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B5D379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Numărul de file</w:t>
            </w:r>
          </w:p>
        </w:tc>
      </w:tr>
      <w:tr w:rsidR="005202FE" w:rsidRPr="00EE4B2A" w14:paraId="5B5553C1" w14:textId="77777777" w:rsidTr="005202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979C0C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4A30A1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387A24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B26EE6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</w:tr>
      <w:tr w:rsidR="005202FE" w:rsidRPr="00EE4B2A" w14:paraId="3DD92D01" w14:textId="77777777" w:rsidTr="005202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7B0A06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3C6C22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0D3A2D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7DCAC7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</w:tr>
      <w:tr w:rsidR="005202FE" w:rsidRPr="00EE4B2A" w14:paraId="475EAFEF" w14:textId="77777777" w:rsidTr="005202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A04ABE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602A86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4C25CE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53227C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</w:tr>
      <w:tr w:rsidR="005202FE" w:rsidRPr="00EE4B2A" w14:paraId="0BE79B51" w14:textId="77777777" w:rsidTr="005202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904934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552084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CD2C83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317F26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</w:tr>
      <w:tr w:rsidR="005202FE" w:rsidRPr="00EE4B2A" w14:paraId="293061F9" w14:textId="77777777" w:rsidTr="005202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3E22FB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D0C5A3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3AB882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C53935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</w:tr>
      <w:tr w:rsidR="005202FE" w:rsidRPr="00EE4B2A" w14:paraId="067466E8" w14:textId="77777777" w:rsidTr="005202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2B5E62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D09B2C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DDC6BF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1E461B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</w:tr>
      <w:tr w:rsidR="005202FE" w:rsidRPr="00EE4B2A" w14:paraId="73F878A3" w14:textId="77777777" w:rsidTr="005202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9C97BE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76161D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3B11F4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2C990E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</w:tr>
    </w:tbl>
    <w:p w14:paraId="1E38FB28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7"/>
        <w:gridCol w:w="2279"/>
        <w:gridCol w:w="4059"/>
      </w:tblGrid>
      <w:tr w:rsidR="005202FE" w:rsidRPr="00EE4B2A" w14:paraId="237526E9" w14:textId="77777777" w:rsidTr="005202F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07DD6A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Conducător /Persoana fizică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C5E19B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6CD6B2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______________________</w:t>
            </w:r>
          </w:p>
        </w:tc>
      </w:tr>
      <w:tr w:rsidR="005202FE" w:rsidRPr="00EE4B2A" w14:paraId="7014D442" w14:textId="77777777" w:rsidTr="005202F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626D9E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143059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(semnătura)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8F9A08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(numele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 prenumele)</w:t>
            </w:r>
          </w:p>
        </w:tc>
      </w:tr>
      <w:tr w:rsidR="005202FE" w:rsidRPr="00EE4B2A" w14:paraId="7360894C" w14:textId="77777777" w:rsidTr="005202F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1FE062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Date de contact: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F00BE8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05AA3C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</w:tr>
      <w:tr w:rsidR="005202FE" w:rsidRPr="00EE4B2A" w14:paraId="58EAEB54" w14:textId="77777777" w:rsidTr="005202F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803014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Data întocmirii cererii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C158B1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744796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</w:tr>
      <w:tr w:rsidR="005202FE" w:rsidRPr="00EE4B2A" w14:paraId="4FB46D6F" w14:textId="77777777" w:rsidTr="005202FE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52EB4E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 </w:t>
            </w:r>
          </w:p>
          <w:p w14:paraId="5319D77E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Modul de completare</w:t>
            </w:r>
          </w:p>
          <w:p w14:paraId="216CD38B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a cererii de eliberare 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autorizaţiei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 pentru acordarea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garanţiei</w:t>
            </w:r>
            <w:proofErr w:type="spellEnd"/>
          </w:p>
          <w:p w14:paraId="66FC3C02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 </w:t>
            </w:r>
          </w:p>
          <w:p w14:paraId="759701A0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1.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Cererea se prezintă de către garantul rezident în cazurile prevăzute de prezentul Regulament. În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spaţiul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destinat datelor referitoare la:</w:t>
            </w:r>
          </w:p>
          <w:p w14:paraId="3D263C5B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1) garantul rezident - se indică denumirea completă /numele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prenumele acestuia;</w:t>
            </w:r>
          </w:p>
          <w:p w14:paraId="7EE631D1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2) beneficiarul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garanţie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- se indică denumirea completă /numele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prenumele, sediul /domiciliul, inclusiv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ţara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, ale beneficiarului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garanţie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nerezident;</w:t>
            </w:r>
          </w:p>
          <w:p w14:paraId="6012190F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3) ordonatorul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garanţie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- se indică denumirea completă /numele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prenumele ordonatorului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garanţie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nerezident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sediul /domiciliul, inclusiv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ţara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, ale acestuia;</w:t>
            </w:r>
          </w:p>
          <w:p w14:paraId="31583149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4) suma - se indică suma în cifre (în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unităţi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zecimale)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în litere pentru care va fi acordată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garanţia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denumirea monedei care va fi specificată în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garanţie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. În cazul în care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garanţia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va stipula câteva sume în diverse monede, se indică fiecare sumă în moneda respectivă;</w:t>
            </w:r>
          </w:p>
          <w:p w14:paraId="1F679962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5) termenul de valabilitate al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garanţiei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- se indică data la care va expira termenul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acţiune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al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garanţiei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sau se descrie modalitatea de determinare a termenului respectiv prevăzută de contract;</w:t>
            </w:r>
          </w:p>
          <w:p w14:paraId="6474129A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6) contractul de bază - se indică denumirea, numărul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data încheierii contractului în baza căruia au apărut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obligaţiile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debitorului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faţă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de creditor, a căror executare se asigură prin constituirea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garanţiei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;</w:t>
            </w:r>
          </w:p>
          <w:p w14:paraId="53FA7B28" w14:textId="1ECC2E9D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6</w:t>
            </w:r>
            <w:r w:rsidRPr="00EE4B2A">
              <w:rPr>
                <w:rFonts w:ascii="Times New Roman" w:eastAsia="Times New Roman" w:hAnsi="Times New Roman" w:cs="Times New Roman"/>
                <w:kern w:val="0"/>
                <w:vertAlign w:val="superscript"/>
                <w:lang w:val="ro-RO" w:eastAsia="ro-MD"/>
                <w14:ligatures w14:val="none"/>
              </w:rPr>
              <w:t>1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) sursa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provenienţă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a mijloacelor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băneşti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, care urmează a fi utilizate pentru efectuarea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valutare - se indică sursa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obţinerii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mijloacelor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băneşti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care urmează a fi utilizate pentru efectuarea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valutare (de exemplu: profitul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obţinut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din activitatea persoanei juridice; remunerare; vânzarea bunurilor imobile etc.);</w:t>
            </w:r>
          </w:p>
          <w:p w14:paraId="4B5385DF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7) ponderea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deţinută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de către garant în capitalul ordonatorului - se indică între paranteze semnul "X" în dreptul indicatorului care corespunde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situaţiei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privind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deţinerea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directă a cotei de către garantul rezident în capitalul ordonatorului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garanţie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nerezident. În cazul în care ordonatorul este persoană fizică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în cazul în care garantul nu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deţine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cotă în capitalul ordonatorului, se indică între paranteze semnul "X" în dreptul indicatorului "nu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deţine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/nu se aplică";</w:t>
            </w:r>
          </w:p>
          <w:p w14:paraId="5E439BC5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8) ponderea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deţinută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de către ordonator în capitalul garantului - se indică între paranteze semnul "X" în dreptul indicatorului care corespunde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situaţiei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privind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deţinerea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directă a cotei de către ordonatorul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garanţie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nerezident în capitalul garantului rezident. În cazul în care garantul este persoană fizică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în cazul în care ordonatorul nu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deţine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cotă în capitalul garantului, se indică între paranteze semnul "X" în dreptul indicatorului "nu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deţine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/nu se aplică";</w:t>
            </w:r>
          </w:p>
          <w:p w14:paraId="50685DB2" w14:textId="57D637AE" w:rsidR="003F7661" w:rsidRPr="00EE4B2A" w:rsidRDefault="003F7661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8</w:t>
            </w:r>
            <w:r w:rsidRPr="00EE4B2A">
              <w:rPr>
                <w:rFonts w:ascii="Times New Roman" w:eastAsia="Times New Roman" w:hAnsi="Times New Roman" w:cs="Times New Roman"/>
                <w:kern w:val="0"/>
                <w:vertAlign w:val="superscript"/>
                <w:lang w:val="ro-RO" w:eastAsia="ro-MD"/>
                <w14:ligatures w14:val="none"/>
              </w:rPr>
              <w:t>1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) date referitoare la garantul rezident – persoană juridică rezidentă – se indică informația referitoare la numele</w:t>
            </w:r>
            <w:r w:rsidR="003B1680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și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prenumele</w:t>
            </w:r>
            <w:r w:rsidR="003B1680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/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denumirea, IDN</w:t>
            </w:r>
            <w:r w:rsidR="00B128A7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/IDNP </w:t>
            </w:r>
            <w:r w:rsidR="007B7C00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al 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administratorului, </w:t>
            </w:r>
            <w:r w:rsidR="003B1680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al 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fondatorilor (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asociaţilor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) garantului </w:t>
            </w:r>
            <w:r w:rsidR="00972FEA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–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persoana juridică rezidentă, genurile de activitate, mărimea capitalului social ale garantului </w:t>
            </w:r>
            <w:r w:rsidR="00972FEA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–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persoană juridică rezidentă</w:t>
            </w:r>
            <w:r w:rsidR="008E292D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;</w:t>
            </w:r>
          </w:p>
          <w:p w14:paraId="52E77F1F" w14:textId="136E886C" w:rsidR="00135071" w:rsidRPr="00EE4B2A" w:rsidRDefault="00135071" w:rsidP="001350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lang w:val="ro-RO" w:eastAsia="ro-MD"/>
                <w14:ligatures w14:val="none"/>
              </w:rPr>
              <w:t>[Pct.8</w:t>
            </w:r>
            <w:r w:rsidRPr="00EE4B2A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vertAlign w:val="superscript"/>
                <w:lang w:val="ro-RO" w:eastAsia="ro-MD"/>
                <w14:ligatures w14:val="none"/>
              </w:rPr>
              <w:t>1</w:t>
            </w:r>
            <w:r w:rsidRPr="00EE4B2A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introdus prin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lang w:val="ro-RO" w:eastAsia="ro-MD"/>
                <w14:ligatures w14:val="none"/>
              </w:rPr>
              <w:t>Hot.BNM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nr.255 din 06.11.2025, în vigoare 01.01.2026]</w:t>
            </w:r>
          </w:p>
          <w:p w14:paraId="7F458780" w14:textId="77777777" w:rsidR="00135071" w:rsidRPr="00EE4B2A" w:rsidRDefault="00135071" w:rsidP="00EE4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</w:p>
          <w:p w14:paraId="62BBB3A6" w14:textId="6C09D61F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lastRenderedPageBreak/>
              <w:t xml:space="preserve">9) documentele prezentate la Banca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Naţională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a Moldovei - se indică lista documentelor anexate la cerere, specificându-se denumirea documentului, numărul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data acestuia, numărul de file în document. În cazul în care documentele prezentate au fost modificate /completate, documentele de modificare, de asemenea, se includ în această listă;</w:t>
            </w:r>
          </w:p>
          <w:p w14:paraId="22586C8D" w14:textId="77777777" w:rsidR="00FD2C8A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10) date de contact – se indică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modalităţile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(adresa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poştală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a garantului rezident, telefon,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poşta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electronică, etc.) prin intermediul cărora persoana de contact poate să furnizeze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informaţii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referitoare la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operaţiunea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valutară; </w:t>
            </w:r>
          </w:p>
          <w:p w14:paraId="55E7D466" w14:textId="290E3D75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11) data întocmirii cererii – se indică data întocmirii cererii de către garantul rezident.</w:t>
            </w:r>
          </w:p>
          <w:p w14:paraId="39CC38E1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2.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Cererea se semnează de către garantul rezident (persoana împuternicită a garantului rezident).</w:t>
            </w:r>
          </w:p>
          <w:p w14:paraId="6AAED1D3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3.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Toate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spaţiile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din cerere urmează a fi completate. În cazul lipsei datelor se pune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liniuţă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.</w:t>
            </w:r>
          </w:p>
        </w:tc>
      </w:tr>
    </w:tbl>
    <w:p w14:paraId="57D716BC" w14:textId="07B151FF" w:rsidR="005202FE" w:rsidRPr="00EE4B2A" w:rsidRDefault="00135071" w:rsidP="00EE4B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lastRenderedPageBreak/>
        <w:t>[Anexa nr.1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val="ro-RO" w:eastAsia="ro-MD"/>
          <w14:ligatures w14:val="none"/>
        </w:rPr>
        <w:t>2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modificată prin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Hot.BNM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nr.255 din 06.11.2025, în vigoare 01.01.2026]</w:t>
      </w:r>
      <w:r w:rsidR="005202FE"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71901B36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[Anexa nr.1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val="ro-RO" w:eastAsia="ro-MD"/>
          <w14:ligatures w14:val="none"/>
        </w:rPr>
        <w:t>2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modificată prin Hot.BNM nr.239 din 30.11.2023, în vigoare 01.01.2024]</w:t>
      </w:r>
    </w:p>
    <w:p w14:paraId="44CA09D4" w14:textId="409A76ED" w:rsidR="005202FE" w:rsidRPr="00EE4B2A" w:rsidRDefault="005202FE" w:rsidP="00EE4B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[Anexa nr.1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val="ro-RO" w:eastAsia="ro-MD"/>
          <w14:ligatures w14:val="none"/>
        </w:rPr>
        <w:t>2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introdusă prin Hot.BNM nr.13 din 24.01.2020, în vigoare 01.04.2020]</w:t>
      </w:r>
    </w:p>
    <w:p w14:paraId="15E7E67B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7F94A457" w14:textId="77777777" w:rsidR="005946D6" w:rsidRPr="00EE4B2A" w:rsidRDefault="005946D6">
      <w:pPr>
        <w:rPr>
          <w:lang w:val="ro-RO"/>
        </w:rPr>
      </w:pPr>
      <w:r w:rsidRPr="00EE4B2A">
        <w:rPr>
          <w:lang w:val="ro-RO"/>
        </w:rPr>
        <w:br w:type="page"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5202FE" w:rsidRPr="00EE4B2A" w14:paraId="0F385D31" w14:textId="77777777" w:rsidTr="005202F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81B5B3" w14:textId="590067A2" w:rsidR="005202FE" w:rsidRPr="00EE4B2A" w:rsidRDefault="005202FE" w:rsidP="00520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lastRenderedPageBreak/>
              <w:t>Anexa nr.2</w:t>
            </w:r>
          </w:p>
          <w:p w14:paraId="17249D00" w14:textId="77777777" w:rsidR="005202FE" w:rsidRPr="00EE4B2A" w:rsidRDefault="005202FE" w:rsidP="00520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la Regulamentul privind autorizarea unor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</w:t>
            </w:r>
            <w:proofErr w:type="spellEnd"/>
          </w:p>
          <w:p w14:paraId="72A7BDF9" w14:textId="77777777" w:rsidR="005202FE" w:rsidRPr="00EE4B2A" w:rsidRDefault="005202FE" w:rsidP="00520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valutare de către Banca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Naţională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a Moldovei</w:t>
            </w:r>
          </w:p>
          <w:p w14:paraId="282FE368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 </w:t>
            </w:r>
          </w:p>
          <w:p w14:paraId="5033E0A0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I. Lista documentelor care se anexează la cererea de eliberare</w:t>
            </w:r>
          </w:p>
          <w:p w14:paraId="713D3DC7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autorizaţiei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 pentru efectuarea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 valutare</w:t>
            </w:r>
          </w:p>
          <w:p w14:paraId="51473451" w14:textId="77777777" w:rsidR="00986A79" w:rsidRPr="00EE4B2A" w:rsidRDefault="00986A79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</w:p>
          <w:p w14:paraId="759D21DB" w14:textId="77777777" w:rsidR="005202FE" w:rsidRPr="00EE4B2A" w:rsidRDefault="005202FE" w:rsidP="00520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[Pct.1 abrogat prin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lang w:val="ro-RO" w:eastAsia="ro-MD"/>
                <w14:ligatures w14:val="none"/>
              </w:rPr>
              <w:t>Hot.BNM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nr.13 din 24.01.2020, în vigoare 01.04.2020]</w:t>
            </w:r>
          </w:p>
          <w:p w14:paraId="2828BB95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 </w:t>
            </w:r>
          </w:p>
          <w:p w14:paraId="42C2C4A7" w14:textId="77777777" w:rsidR="005202FE" w:rsidRPr="00EE4B2A" w:rsidRDefault="005202FE" w:rsidP="00520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[Pct.5 abrogat prin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lang w:val="ro-RO" w:eastAsia="ro-MD"/>
                <w14:ligatures w14:val="none"/>
              </w:rPr>
              <w:t>Hot.BNM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nr.201 din 17.10.2013, în vigoare 20.12.2013]</w:t>
            </w:r>
          </w:p>
          <w:p w14:paraId="44FF243E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 </w:t>
            </w:r>
          </w:p>
          <w:p w14:paraId="468D78AE" w14:textId="1156B67B" w:rsidR="00434D25" w:rsidRPr="00EE4B2A" w:rsidRDefault="00434D25" w:rsidP="00EE4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lang w:val="ro-RO" w:eastAsia="ro-MD"/>
                <w14:ligatures w14:val="none"/>
              </w:rPr>
              <w:t>[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lang w:val="ro-RO" w:eastAsia="ro-MD"/>
                <w14:ligatures w14:val="none"/>
              </w:rPr>
              <w:t>Secț.A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abrogată prin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lang w:val="ro-RO" w:eastAsia="ro-MD"/>
                <w14:ligatures w14:val="none"/>
              </w:rPr>
              <w:t>Hot.BNM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nr.255 din 06.11.2025, în vigoare 01.01.2026]</w:t>
            </w:r>
          </w:p>
          <w:p w14:paraId="21007DFC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 </w:t>
            </w:r>
          </w:p>
          <w:p w14:paraId="2AEDFCB9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ro-RO" w:eastAsia="ro-MD"/>
                <w14:ligatures w14:val="none"/>
              </w:rPr>
              <w:t xml:space="preserve">B. Documentele aferente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ro-RO" w:eastAsia="ro-MD"/>
                <w14:ligatures w14:val="none"/>
              </w:rPr>
              <w:t xml:space="preserve"> valutare pentru care se solicită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ro-RO" w:eastAsia="ro-MD"/>
                <w14:ligatures w14:val="none"/>
              </w:rPr>
              <w:t>autorizaţia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ro-RO" w:eastAsia="ro-MD"/>
                <w14:ligatures w14:val="none"/>
              </w:rPr>
              <w:t xml:space="preserve"> BNM</w:t>
            </w:r>
          </w:p>
          <w:p w14:paraId="07050653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7.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Actele de constituire 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unităţii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de drept din străinătate (cu toate modificările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completările la acestea), semnate de către fondator /fondatori.</w:t>
            </w:r>
          </w:p>
          <w:p w14:paraId="66D04BB5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8.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Documentele din care rezultă că mărimea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participaţiunii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rezidentului în capitalul social sau în numărul de valori mobiliare de natură participativă cu drept de vot al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unităţii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de drept din străinătate va fi mai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puţin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de 10 la sută (de exemplu, extrasul din procesul-verbal al adunării fondatorilor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societăţii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pe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acţiuni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etc.).</w:t>
            </w:r>
          </w:p>
          <w:p w14:paraId="5FF54960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9.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Contractul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vînzare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-cumpărare 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participaţiunii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în unitatea de drept din străinătate semnat de către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părţi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.</w:t>
            </w:r>
          </w:p>
          <w:p w14:paraId="600CD3EC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10.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Contractul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vînzare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-cumpărare a valorilor mobiliare de stat străine semnat de către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părţi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.</w:t>
            </w:r>
          </w:p>
          <w:p w14:paraId="672ADBB9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11.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Contractul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vînzare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-cumpărare a instrumentelor financiare străine respective semnat de către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părţi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/sau alte documente specifice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de cumpărare a instrumentelor financiare străine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menţionate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.</w:t>
            </w:r>
          </w:p>
          <w:p w14:paraId="723C43FC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12.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Solicitarea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donaţie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/sau contractul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donaţie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semnat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autentificat notarial.</w:t>
            </w:r>
          </w:p>
          <w:p w14:paraId="0D091D73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13.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Contractul de prestare de către nerezident a serviciilor respective semnat de către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părţi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.</w:t>
            </w:r>
          </w:p>
          <w:p w14:paraId="31BB84D8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14.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Contractul semnat de către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părţi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sau alte documente ce justifică efectuarea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plăţilor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/transferurilor în străinătate în favoarea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rezidenţilor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.</w:t>
            </w:r>
          </w:p>
          <w:p w14:paraId="01E41190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15.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Contractul semnat de către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părţi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sau alte documente aferente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de schimb valutar în străinătate.</w:t>
            </w:r>
          </w:p>
          <w:p w14:paraId="2582728B" w14:textId="590ADAE8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15</w:t>
            </w: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vertAlign w:val="superscript"/>
                <w:lang w:val="ro-RO" w:eastAsia="ro-MD"/>
                <w14:ligatures w14:val="none"/>
              </w:rPr>
              <w:t>1</w:t>
            </w: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.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Documente ce confirmă sursa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provenienţă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a mijloacelor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băneşti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care urmează a fi utilizate pentru efectuarea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valutare în sumă ce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depăşeşte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10000 euro (sau echivalentul acestora)</w:t>
            </w:r>
            <w:r w:rsidR="00221019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, (de exemplu, situații</w:t>
            </w:r>
            <w:r w:rsidR="007E0A78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le</w:t>
            </w:r>
            <w:r w:rsidR="00221019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financiare pe</w:t>
            </w:r>
            <w:r w:rsidR="006B4A1D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ntru</w:t>
            </w:r>
            <w:r w:rsidR="00221019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ultimi</w:t>
            </w:r>
            <w:r w:rsidR="006B4A1D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i</w:t>
            </w:r>
            <w:r w:rsidR="00221019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3 ani, documentul (documentele) care confirmă existența în conturile solicitantului, deschise la băncile licențiate</w:t>
            </w:r>
            <w:r w:rsidR="00572375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,</w:t>
            </w:r>
            <w:r w:rsidR="00221019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a mijloacel</w:t>
            </w:r>
            <w:r w:rsidR="005A1B5E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or </w:t>
            </w:r>
            <w:proofErr w:type="spellStart"/>
            <w:r w:rsidR="00221019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băneşti</w:t>
            </w:r>
            <w:proofErr w:type="spellEnd"/>
            <w:r w:rsidR="00221019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)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.</w:t>
            </w:r>
          </w:p>
          <w:p w14:paraId="0C3448DB" w14:textId="05B44CCF" w:rsidR="00434D25" w:rsidRPr="00EE4B2A" w:rsidRDefault="00434D25" w:rsidP="00434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lang w:val="ro-RO" w:eastAsia="ro-MD"/>
                <w14:ligatures w14:val="none"/>
              </w:rPr>
              <w:t>[Pct.15</w:t>
            </w:r>
            <w:r w:rsidRPr="00EE4B2A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vertAlign w:val="superscript"/>
                <w:lang w:val="ro-RO" w:eastAsia="ro-MD"/>
                <w14:ligatures w14:val="none"/>
              </w:rPr>
              <w:t>1</w:t>
            </w:r>
            <w:r w:rsidRPr="00EE4B2A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</w:t>
            </w:r>
            <w:r w:rsidR="00EA576E" w:rsidRPr="00EE4B2A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completat </w:t>
            </w:r>
            <w:r w:rsidRPr="00EE4B2A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prin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lang w:val="ro-RO" w:eastAsia="ro-MD"/>
                <w14:ligatures w14:val="none"/>
              </w:rPr>
              <w:t>Hot.BNM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nr.255 din 06.11.2025, în vigoare 01.01.2026]</w:t>
            </w:r>
          </w:p>
          <w:p w14:paraId="09EE0247" w14:textId="77777777" w:rsidR="00434D25" w:rsidRPr="00EE4B2A" w:rsidRDefault="00434D25" w:rsidP="00EE4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</w:p>
          <w:p w14:paraId="41F10FC2" w14:textId="50DEEC39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15</w:t>
            </w: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vertAlign w:val="superscript"/>
                <w:lang w:val="ro-RO" w:eastAsia="ro-MD"/>
                <w14:ligatures w14:val="none"/>
              </w:rPr>
              <w:t>2</w:t>
            </w: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.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Documentele semnate care confirmă că solicitantul a primit împrumutul/creditul de la alt rezident – în cazul în care se solicită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autorizaţia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pentru rambursarea de către rezident a împrumutului/creditului în favoarea persoanei fizice rezidente care se află în străinătate.</w:t>
            </w:r>
          </w:p>
          <w:p w14:paraId="57F665C2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15</w:t>
            </w: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vertAlign w:val="superscript"/>
                <w:lang w:val="ro-RO" w:eastAsia="ro-MD"/>
                <w14:ligatures w14:val="none"/>
              </w:rPr>
              <w:t>3</w:t>
            </w: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.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Contractul semnat sau alt document în baza căruia apare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relaţia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de împrumut / credit (cu modificări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completări, dacă acestea există).</w:t>
            </w:r>
          </w:p>
          <w:p w14:paraId="22AAACFA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15</w:t>
            </w: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vertAlign w:val="superscript"/>
                <w:lang w:val="ro-RO" w:eastAsia="ro-MD"/>
                <w14:ligatures w14:val="none"/>
              </w:rPr>
              <w:t>4</w:t>
            </w: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.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Documentul semnat în baza căruia apare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relaţia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garanţie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(cu modificări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completări, dacă acestea există).</w:t>
            </w:r>
          </w:p>
          <w:p w14:paraId="08BAC312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15</w:t>
            </w: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vertAlign w:val="superscript"/>
                <w:lang w:val="ro-RO" w:eastAsia="ro-MD"/>
                <w14:ligatures w14:val="none"/>
              </w:rPr>
              <w:t>5</w:t>
            </w: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.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Contractul semnat în baza căruia au apărut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obligaţiile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debitorului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faţă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de creditor, a căror executare se asigură prin constituirea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garanţiei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(de exemplu: contract de credit, contract de vânzare - cumpărare).</w:t>
            </w:r>
          </w:p>
          <w:p w14:paraId="7FDA519E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15</w:t>
            </w: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vertAlign w:val="superscript"/>
                <w:lang w:val="ro-RO" w:eastAsia="ro-MD"/>
                <w14:ligatures w14:val="none"/>
              </w:rPr>
              <w:t>6</w:t>
            </w: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.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Contractul semnat între garantul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ordonatorul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garanţie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(dacă acesta există).</w:t>
            </w:r>
          </w:p>
          <w:p w14:paraId="757A108F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15</w:t>
            </w: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vertAlign w:val="superscript"/>
                <w:lang w:val="ro-RO" w:eastAsia="ro-MD"/>
                <w14:ligatures w14:val="none"/>
              </w:rPr>
              <w:t>7</w:t>
            </w: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.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Contractul semnat între garantul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beneficiarul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garanţie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(dacă acesta există).</w:t>
            </w:r>
          </w:p>
          <w:p w14:paraId="66DA2905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16.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Alte documente pe care solicitantul le consideră necesar de a le prezenta pentru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obţinerea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autorizaţiei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pentru efectuarea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valutare.</w:t>
            </w:r>
          </w:p>
          <w:p w14:paraId="5A649462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 </w:t>
            </w:r>
          </w:p>
          <w:p w14:paraId="5F9D5F32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lastRenderedPageBreak/>
              <w:t xml:space="preserve">II.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Cerinţe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faţă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 de documentele</w:t>
            </w:r>
          </w:p>
          <w:p w14:paraId="3359FB13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care se prezintă la Banca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Naţională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 a Moldovei</w:t>
            </w:r>
          </w:p>
          <w:p w14:paraId="1E01CFB0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1.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Cerinţe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 generale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faţă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 de documentele care se prezintă la Banca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Naţională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 a Moldovei</w:t>
            </w:r>
          </w:p>
          <w:p w14:paraId="468946DD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La cererea Băncii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Naţionale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a Moldovei, documentele perfectate în limbi străine se prezintă împreună cu traducerile autorizate ale acestora în limba română.</w:t>
            </w:r>
          </w:p>
          <w:p w14:paraId="1B706168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Documentele întocmite de către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autorităţile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competente din statele străine sau cu participarea acestora, urmează a fi legalizate conform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legislaţiei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Republicii Moldova.</w:t>
            </w:r>
          </w:p>
          <w:p w14:paraId="41559372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Banca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Naţională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a Moldovei poate solicita prezentarea de către rezident a originalelor documentelor, copiile de pe care au fost prezentate la Banca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Naţională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a Moldovei pentru a verifica autenticitatea copiilor în cauză.</w:t>
            </w:r>
          </w:p>
          <w:p w14:paraId="31EBC404" w14:textId="77777777" w:rsidR="005946D6" w:rsidRPr="00EE4B2A" w:rsidRDefault="005946D6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</w:pPr>
          </w:p>
          <w:p w14:paraId="0BC07D74" w14:textId="76FBB8C1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2.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Cerinţe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 specifice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faţă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 de documentele care se prezintă pe suport hârtie.</w:t>
            </w:r>
          </w:p>
          <w:p w14:paraId="72998E93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Documentele se prezintă în fotocopii, asigurând integritatea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calitatea acestora (astfel încât documentul să cuprindă toată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informaţia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ca aceasta să fie lizibilă), precum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consecutivitatea paginilor. Corespunderea fotocopiilor documentelor prezentate cu originalele acestora se confirmă de către persoana fizică rezidentă. Confirmarea se face prin înscrierea pe fotocopia documentului a textului "</w:t>
            </w:r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Declar pe propria răspundere că fotocopia corespunde cu originalul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".</w:t>
            </w:r>
          </w:p>
          <w:p w14:paraId="07FF8987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Fotocopiile documentelor prezentate rămân la Banca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Naţională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a Moldovei.</w:t>
            </w:r>
          </w:p>
          <w:p w14:paraId="714BB7B6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La latitudinea persoanei fizice rezidente, în loc de fotocopii, documentele pot fi prezentate în original sau în copii legalizate notarial, care rămân la Banca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Naţională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a Moldovei.</w:t>
            </w:r>
          </w:p>
          <w:p w14:paraId="00D3BFC0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 </w:t>
            </w:r>
          </w:p>
          <w:p w14:paraId="566FDB53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3.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Cerinţe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 specifice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faţă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 de documentele care se prezintă în formă electronică</w:t>
            </w:r>
          </w:p>
          <w:p w14:paraId="1C3DF04C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Documentele întocmite în formă electronică se prezintă în formă electronică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trebuie să corespundă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cerinţelor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prevăzute de Legea nr.124/2022. Documentele întocmite pe suport hârtie se prezintă în formă scanată în formatul PDF, asigurând integritatea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calitatea documentelor scanate (astfel încât documentul să cuprindă toată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informaţia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ca aceasta să fie lizibilă), precum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consecutivitatea paginilor. Documentele în formă electronică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documentele scanate se semnează de către rezident cu semnătura electronică calificată conform Legii nr.124/2022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se păstrează în formă electronică la Banca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Naţională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a Moldovei.</w:t>
            </w:r>
          </w:p>
        </w:tc>
      </w:tr>
    </w:tbl>
    <w:p w14:paraId="005BE284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lastRenderedPageBreak/>
        <w:t> </w:t>
      </w:r>
    </w:p>
    <w:p w14:paraId="3A053651" w14:textId="773BF6CA" w:rsidR="00852539" w:rsidRPr="00EE4B2A" w:rsidRDefault="00852539" w:rsidP="008525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[Anexa nr.2</w:t>
      </w:r>
      <w:r w:rsidRPr="00EE4B2A">
        <w:t xml:space="preserve"> 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modificată prin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Hot.BNM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nr.255 din 06.11.2025, în vigoare 01.01.2026]</w:t>
      </w:r>
    </w:p>
    <w:p w14:paraId="600DA0E4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[Anexa nr.2 modificată prin Hot.BNM nr.239 din 30.11.2023, în vigoare 01.01.2024]</w:t>
      </w:r>
    </w:p>
    <w:p w14:paraId="05E23ADA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[Anexa nr.2 modificată prin Hot.BNM nr.13 din 24.01.2020, în vigoare 01.04.2020]</w:t>
      </w:r>
    </w:p>
    <w:p w14:paraId="52F86DE6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[Anexa nr.2 modificată prin Hot.BNM nr.30 din 13.02.2018, în vigoare 02.03.2018]</w:t>
      </w:r>
    </w:p>
    <w:p w14:paraId="1F9CECF2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[Anexa nr.2 modificată prin Hot.BNM nr.201 din 17.10.2013, în vigoare 20.12.2013]</w:t>
      </w:r>
    </w:p>
    <w:p w14:paraId="1DCED35A" w14:textId="0E58B579" w:rsidR="005202FE" w:rsidRPr="00EE4B2A" w:rsidRDefault="005202FE" w:rsidP="00EE4B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[Anexa nr.2 modificată prin Hot.BNM nr.9 din 28.01.2010, în vigoare 10.04.2010]</w:t>
      </w:r>
    </w:p>
    <w:p w14:paraId="4B639FD3" w14:textId="77777777" w:rsidR="001F489A" w:rsidRPr="00EE4B2A" w:rsidRDefault="001F489A">
      <w:pPr>
        <w:rPr>
          <w:lang w:val="ro-RO"/>
        </w:rPr>
      </w:pPr>
      <w:r w:rsidRPr="00EE4B2A">
        <w:rPr>
          <w:lang w:val="ro-RO"/>
        </w:rPr>
        <w:br w:type="page"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4"/>
        <w:gridCol w:w="2803"/>
        <w:gridCol w:w="4318"/>
      </w:tblGrid>
      <w:tr w:rsidR="005202FE" w:rsidRPr="00EE4B2A" w14:paraId="08AAB305" w14:textId="77777777" w:rsidTr="005202FE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8EDA18" w14:textId="7D1C8D3F" w:rsidR="005202FE" w:rsidRPr="00EE4B2A" w:rsidRDefault="005202FE" w:rsidP="00520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lastRenderedPageBreak/>
              <w:t>Anexa nr.3</w:t>
            </w:r>
            <w:r w:rsidRPr="00EE4B2A">
              <w:rPr>
                <w:rFonts w:ascii="Times New Roman" w:eastAsia="Times New Roman" w:hAnsi="Times New Roman" w:cs="Times New Roman"/>
                <w:kern w:val="0"/>
                <w:vertAlign w:val="superscript"/>
                <w:lang w:val="ro-RO" w:eastAsia="ro-MD"/>
                <w14:ligatures w14:val="none"/>
              </w:rPr>
              <w:t>1</w:t>
            </w:r>
          </w:p>
          <w:p w14:paraId="5D519F9C" w14:textId="77777777" w:rsidR="005202FE" w:rsidRPr="00EE4B2A" w:rsidRDefault="005202FE" w:rsidP="00520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La Regulamentul privind autorizarea unor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valutare</w:t>
            </w:r>
          </w:p>
          <w:p w14:paraId="1F651C29" w14:textId="77777777" w:rsidR="005202FE" w:rsidRPr="00EE4B2A" w:rsidRDefault="005202FE" w:rsidP="00520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de către Banca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Naţională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a Moldovei</w:t>
            </w:r>
          </w:p>
          <w:p w14:paraId="04F6075F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 </w:t>
            </w:r>
          </w:p>
          <w:p w14:paraId="6D857D02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Autorizaţia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 nr.________</w:t>
            </w:r>
          </w:p>
          <w:p w14:paraId="3519AA17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din ________________________</w:t>
            </w:r>
          </w:p>
          <w:p w14:paraId="349F11A4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(data autorizării)</w:t>
            </w:r>
          </w:p>
          <w:p w14:paraId="55749FE3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pentru acordarea împrumutului /creditului</w:t>
            </w:r>
          </w:p>
          <w:p w14:paraId="7626A319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 </w:t>
            </w:r>
          </w:p>
          <w:p w14:paraId="434BFBE7" w14:textId="72642B37" w:rsidR="005202FE" w:rsidRPr="00EE4B2A" w:rsidRDefault="005202FE" w:rsidP="00EE4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Prin prezenta, Banca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Naţională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a Moldovei autorizează acordarea _______________________</w:t>
            </w:r>
          </w:p>
          <w:p w14:paraId="550BB6A4" w14:textId="34EF7531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(denumirea împrumutului /creditului)</w:t>
            </w:r>
          </w:p>
          <w:p w14:paraId="3D6A96BB" w14:textId="68DF6165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de către ____________</w:t>
            </w:r>
            <w:r w:rsidR="001F489A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___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______________________________________________________</w:t>
            </w:r>
          </w:p>
          <w:p w14:paraId="3D256604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(denumirea completă /numele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 prenumele creditorului rezident)</w:t>
            </w:r>
          </w:p>
          <w:p w14:paraId="5EC77860" w14:textId="5A60D2F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numărul de identificare de stat /codul fiscal al creditorului _____________________________</w:t>
            </w:r>
          </w:p>
          <w:p w14:paraId="2561DB4F" w14:textId="549F7AF6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în favoarea ___________________________________________________________________</w:t>
            </w:r>
          </w:p>
          <w:p w14:paraId="362736C6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(denumirea completă /numele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 prenumele debitorului nerezident)</w:t>
            </w:r>
          </w:p>
          <w:p w14:paraId="196D11F0" w14:textId="35871D33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____________________________________________________________________________</w:t>
            </w:r>
          </w:p>
          <w:p w14:paraId="0855ED06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(sediul /domiciliul debitorului nerezident)</w:t>
            </w:r>
          </w:p>
          <w:p w14:paraId="6372A192" w14:textId="3A8BB192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în baza contractului ____________________________________________________________</w:t>
            </w:r>
          </w:p>
          <w:p w14:paraId="3FAD4631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(denumirea contractului, numărul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 data încheierii acestuia)</w:t>
            </w:r>
          </w:p>
          <w:p w14:paraId="756A8BB5" w14:textId="54251346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în sumă de ___________________________________________________________________</w:t>
            </w:r>
          </w:p>
          <w:p w14:paraId="137E8AA7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(suma în cifre (în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unităţi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 zecimale)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 în litere, denumirea monedei)</w:t>
            </w:r>
          </w:p>
          <w:p w14:paraId="7899F1B8" w14:textId="2AA2143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cu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scadenţa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__________________________________________________________________</w:t>
            </w:r>
          </w:p>
          <w:p w14:paraId="44DB23DE" w14:textId="3ACE18A3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dobânda _____________________________________________________________________</w:t>
            </w:r>
          </w:p>
          <w:p w14:paraId="498A6A76" w14:textId="39649EFD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în scopul ____________________________________________________________________</w:t>
            </w:r>
          </w:p>
          <w:p w14:paraId="5E2309F5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(denumirea completă /numele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 prenumele creditorului rezident)</w:t>
            </w:r>
          </w:p>
          <w:p w14:paraId="0141D4B9" w14:textId="77777777" w:rsidR="005202FE" w:rsidRPr="00EE4B2A" w:rsidRDefault="005202FE" w:rsidP="00520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 este obligat să raporteze la Banca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Naţională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a Moldovei despre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operaţiunile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efectuate în cadrul împrumutului /creditului autorizat.</w:t>
            </w:r>
          </w:p>
          <w:p w14:paraId="558A7314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 </w:t>
            </w:r>
          </w:p>
          <w:p w14:paraId="3B6DB71C" w14:textId="0D02FC6C" w:rsidR="005202FE" w:rsidRPr="00EE4B2A" w:rsidRDefault="005202FE" w:rsidP="00EE4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Altă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informaţie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_________________________________________________</w:t>
            </w:r>
            <w:r w:rsidR="00427B7A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_____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_________</w:t>
            </w:r>
          </w:p>
          <w:p w14:paraId="7B16813D" w14:textId="1317CB32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____________________________________________________________________________</w:t>
            </w:r>
          </w:p>
          <w:p w14:paraId="2968F9B9" w14:textId="00FB5A03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____________________________________________________________________________</w:t>
            </w:r>
          </w:p>
          <w:p w14:paraId="3B40EBB9" w14:textId="62ABB95E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</w:p>
          <w:p w14:paraId="449FF6EB" w14:textId="77777777" w:rsidR="005202FE" w:rsidRPr="00EE4B2A" w:rsidRDefault="005202FE" w:rsidP="00EE4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Autorizaţia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îşi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 pierde valabilitatea la stingerea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obligaţiilor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 aferente împrumutului /creditului.</w:t>
            </w:r>
          </w:p>
          <w:p w14:paraId="47D05FA0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 </w:t>
            </w:r>
          </w:p>
          <w:p w14:paraId="1FF15731" w14:textId="77777777" w:rsidR="005202FE" w:rsidRPr="00EE4B2A" w:rsidRDefault="005202FE" w:rsidP="00EE4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Eliberarea prezentei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autorizaţii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 nu implică asumarea de către Banca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Naţională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 a Moldovei 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obligaţiilor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 aferente împrumutului /creditului autorizat, precum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 nu exonerează rezidentul care 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obţinut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autorizaţia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 BNM, prestatorii de servicii de plată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rezidenţi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, prin intermediul cărora se realizează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operaţiunea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 valutară autorizată, de la respectarea prevederilor aferente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operaţiunilor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 valutare respective, stabilite de alte acte normative , precum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 de la aplicarea măsurilor conform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cerinţelor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legislaţiei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 în domeniul prevenirii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 combaterii spălării banilor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finanţării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 terorismului.</w:t>
            </w:r>
          </w:p>
        </w:tc>
      </w:tr>
      <w:tr w:rsidR="005202FE" w:rsidRPr="00EE4B2A" w14:paraId="5298308C" w14:textId="77777777" w:rsidTr="005202F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A26D7B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  </w:t>
            </w:r>
          </w:p>
          <w:p w14:paraId="4D4ED708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___________</w:t>
            </w:r>
          </w:p>
          <w:p w14:paraId="649C3575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(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funcţia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BBA464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  </w:t>
            </w:r>
          </w:p>
          <w:p w14:paraId="549E76D4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______________</w:t>
            </w:r>
          </w:p>
          <w:p w14:paraId="5E418F6F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(semnătura)</w:t>
            </w:r>
          </w:p>
          <w:p w14:paraId="14288F29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08D8B4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  </w:t>
            </w:r>
          </w:p>
          <w:p w14:paraId="356E762A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______________________</w:t>
            </w:r>
          </w:p>
          <w:p w14:paraId="69B7FE00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(numele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 prenumele)</w:t>
            </w:r>
          </w:p>
        </w:tc>
      </w:tr>
      <w:tr w:rsidR="005202FE" w:rsidRPr="00EE4B2A" w14:paraId="17D16984" w14:textId="77777777" w:rsidTr="005202F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8B4FF0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86854E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L.Ş.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B4B003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</w:p>
        </w:tc>
      </w:tr>
    </w:tbl>
    <w:p w14:paraId="6FC88EDA" w14:textId="77777777" w:rsidR="005202FE" w:rsidRPr="00EE4B2A" w:rsidRDefault="005202FE" w:rsidP="00434D2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[Anexa nr.3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val="ro-RO" w:eastAsia="ro-MD"/>
          <w14:ligatures w14:val="none"/>
        </w:rPr>
        <w:t>1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modificată prin Hot.BNM nr.239 din 30.11.2023, în vigoare 01.01.2024]</w:t>
      </w:r>
    </w:p>
    <w:p w14:paraId="7C1D2B37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[Anexa nr.3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val="ro-RO" w:eastAsia="ro-MD"/>
          <w14:ligatures w14:val="none"/>
        </w:rPr>
        <w:t>1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introdusă prin Hot.BNM nr.13 din 24.01.2020, în vigoare 01.04.2020]</w:t>
      </w:r>
    </w:p>
    <w:p w14:paraId="060FDE16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29C7A445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65BEEB0F" w14:textId="77777777" w:rsidR="00427B7A" w:rsidRPr="00EE4B2A" w:rsidRDefault="00427B7A">
      <w:pPr>
        <w:rPr>
          <w:lang w:val="ro-RO"/>
        </w:rPr>
      </w:pPr>
      <w:r w:rsidRPr="00EE4B2A">
        <w:rPr>
          <w:lang w:val="ro-RO"/>
        </w:rPr>
        <w:br w:type="page"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4"/>
        <w:gridCol w:w="2803"/>
        <w:gridCol w:w="4318"/>
      </w:tblGrid>
      <w:tr w:rsidR="005202FE" w:rsidRPr="00EE4B2A" w14:paraId="120EE11F" w14:textId="77777777" w:rsidTr="005202FE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F5C055" w14:textId="034AC046" w:rsidR="005202FE" w:rsidRPr="00EE4B2A" w:rsidRDefault="005202FE" w:rsidP="00520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lastRenderedPageBreak/>
              <w:t>Anexa nr.3</w:t>
            </w:r>
            <w:r w:rsidRPr="00EE4B2A">
              <w:rPr>
                <w:rFonts w:ascii="Times New Roman" w:eastAsia="Times New Roman" w:hAnsi="Times New Roman" w:cs="Times New Roman"/>
                <w:kern w:val="0"/>
                <w:vertAlign w:val="superscript"/>
                <w:lang w:val="ro-RO" w:eastAsia="ro-MD"/>
                <w14:ligatures w14:val="none"/>
              </w:rPr>
              <w:t>2</w:t>
            </w:r>
          </w:p>
          <w:p w14:paraId="70E071D7" w14:textId="77777777" w:rsidR="005202FE" w:rsidRPr="00EE4B2A" w:rsidRDefault="005202FE" w:rsidP="00520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la Regulamentul privind autorizarea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operaţiunilor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valutare</w:t>
            </w:r>
          </w:p>
          <w:p w14:paraId="6D7C33C6" w14:textId="77777777" w:rsidR="005202FE" w:rsidRPr="00EE4B2A" w:rsidRDefault="005202FE" w:rsidP="00520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de către Banca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Naţională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a Moldovei</w:t>
            </w:r>
          </w:p>
          <w:p w14:paraId="50DB17B5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 </w:t>
            </w:r>
          </w:p>
          <w:p w14:paraId="00296070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Autorizaţia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 nr.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__________</w:t>
            </w:r>
          </w:p>
          <w:p w14:paraId="4E654875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din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________________________</w:t>
            </w:r>
          </w:p>
          <w:p w14:paraId="1E998AF2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(data autorizării)</w:t>
            </w:r>
          </w:p>
          <w:p w14:paraId="037430FF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pentru acordarea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garanţiei</w:t>
            </w:r>
            <w:proofErr w:type="spellEnd"/>
          </w:p>
          <w:p w14:paraId="1B885A44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 </w:t>
            </w:r>
          </w:p>
          <w:p w14:paraId="58FB9BF2" w14:textId="77777777" w:rsidR="005202FE" w:rsidRPr="00EE4B2A" w:rsidRDefault="005202FE" w:rsidP="00EE4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Prin prezenta, Banca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Naţională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a Moldovei autorizează acordarea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garanţiei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de către</w:t>
            </w:r>
          </w:p>
          <w:p w14:paraId="479A8A6D" w14:textId="7A6607D1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____________________________________________________________________________</w:t>
            </w:r>
          </w:p>
          <w:p w14:paraId="0EBD4693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(denumirea completă /numele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 prenumele garantului rezident)</w:t>
            </w:r>
          </w:p>
          <w:p w14:paraId="0E493A1D" w14:textId="1B28FEF2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numărul de identificare de stat /codul fiscal al garantului ______________________________</w:t>
            </w:r>
          </w:p>
          <w:p w14:paraId="2A4733AB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în vederea asigurării onorării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obligaţiilor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ordonatorului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garanţie</w:t>
            </w:r>
            <w:proofErr w:type="spellEnd"/>
          </w:p>
          <w:p w14:paraId="0895E564" w14:textId="59CFEFD9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____________________________________________________________________________</w:t>
            </w:r>
          </w:p>
          <w:p w14:paraId="798DDEA1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(denumirea completă /numele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 prenumele ordonatorului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garanţie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 nerezident)</w:t>
            </w:r>
          </w:p>
          <w:p w14:paraId="52A2B442" w14:textId="1D3FF7C3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____________________________________________________________________________</w:t>
            </w:r>
          </w:p>
          <w:p w14:paraId="46EA25DD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(sediul /domiciliul ordonatorului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garanţie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 nerezident)</w:t>
            </w:r>
          </w:p>
          <w:p w14:paraId="1FBB599E" w14:textId="4F011B4B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faţă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de beneficiarul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garanţie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__________________________________________________</w:t>
            </w:r>
          </w:p>
          <w:p w14:paraId="7169BD11" w14:textId="57BD05BC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                                                       (denumirea completă /numele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 prenumele beneficiarului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garanţie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 nerezident)</w:t>
            </w:r>
          </w:p>
          <w:p w14:paraId="008717A3" w14:textId="7402617B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____________________________________________________________________________</w:t>
            </w:r>
          </w:p>
          <w:p w14:paraId="59A26F67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(sediul /domiciliul beneficiarului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garanţie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 nerezident )</w:t>
            </w:r>
          </w:p>
          <w:p w14:paraId="47989C2F" w14:textId="744A6DB6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în sumă de __________________________________________________________________</w:t>
            </w:r>
          </w:p>
          <w:p w14:paraId="44AC8D3E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(suma în cifre (în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unităţi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 zecimale)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 în litere, denumirea monedei)</w:t>
            </w:r>
          </w:p>
          <w:p w14:paraId="2AB35905" w14:textId="3219BDEA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cu termenul de valabilitate al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garanţiei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___________________________________________</w:t>
            </w:r>
          </w:p>
          <w:p w14:paraId="3D6AD1F5" w14:textId="7B1AF844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conform contractului de bază _____________________________________________________</w:t>
            </w:r>
          </w:p>
          <w:p w14:paraId="4605863C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                                          (denumirea contractului, numărul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 data încheierii acestuia)</w:t>
            </w:r>
          </w:p>
          <w:p w14:paraId="5CFB8AA8" w14:textId="1489CC11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___________________________________________________________________________</w:t>
            </w:r>
          </w:p>
          <w:p w14:paraId="39032739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(denumirea completă /numele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 prenumele garantului rezident)</w:t>
            </w:r>
          </w:p>
          <w:p w14:paraId="49048787" w14:textId="77777777" w:rsidR="005202FE" w:rsidRPr="00EE4B2A" w:rsidRDefault="005202FE" w:rsidP="00520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este obligat să raporteze la Banca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Naţională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a Moldovei despre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operaţiunile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efectuate în cadrul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garanţiei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autorizate.</w:t>
            </w:r>
          </w:p>
          <w:p w14:paraId="4DD02D5E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 </w:t>
            </w:r>
          </w:p>
          <w:p w14:paraId="46695B7F" w14:textId="250E5618" w:rsidR="005202FE" w:rsidRPr="00EE4B2A" w:rsidRDefault="005202FE" w:rsidP="00EE4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Altă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informaţie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___________________________________________________________</w:t>
            </w:r>
          </w:p>
          <w:p w14:paraId="52E7E3A3" w14:textId="0E318F99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_________________________________________________________________________</w:t>
            </w:r>
          </w:p>
          <w:p w14:paraId="2514CF84" w14:textId="48CE2385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__________________________________________________________________________</w:t>
            </w:r>
          </w:p>
          <w:p w14:paraId="2A69B2A0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 </w:t>
            </w:r>
          </w:p>
          <w:p w14:paraId="33F67C64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Eliberarea prezentei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autorizaţii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 nu atestă bonitatea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garanţilor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 nu implică asumarea de către Banca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Naţională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 a Moldovei 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obligaţiilor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 aferente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garanţiei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 autorizate, precum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 nu exonerează rezidentul care 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obţinut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autorizaţia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 BNM, prestatorii de servicii de plată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rezidenţi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, prin intermediul cărora se realizează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operaţiunea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 valutară autorizată, de la respectarea prevederilor aferente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operaţiunilor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 valutare respective, stabilite de alte acte normative , precum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 de la aplicarea măsurilor conform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cerinţelor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legislaţiei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 în domeniul prevenirii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 combaterii spălării banilor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finanţării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 xml:space="preserve"> terorismului.</w:t>
            </w:r>
          </w:p>
        </w:tc>
      </w:tr>
      <w:tr w:rsidR="005202FE" w:rsidRPr="00EE4B2A" w14:paraId="18101220" w14:textId="77777777" w:rsidTr="005202F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DF1F1A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  </w:t>
            </w:r>
          </w:p>
          <w:p w14:paraId="0DB9152B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___________</w:t>
            </w:r>
          </w:p>
          <w:p w14:paraId="106DDB9B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(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funcţia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8E79A3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  </w:t>
            </w:r>
          </w:p>
          <w:p w14:paraId="31DD4220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______________</w:t>
            </w:r>
          </w:p>
          <w:p w14:paraId="103E8C49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(semnătura)</w:t>
            </w:r>
          </w:p>
          <w:p w14:paraId="4A988B02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19B84C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  </w:t>
            </w:r>
          </w:p>
          <w:p w14:paraId="4AC01D04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______________________</w:t>
            </w:r>
          </w:p>
          <w:p w14:paraId="47260163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(numele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 prenumele)</w:t>
            </w:r>
          </w:p>
        </w:tc>
      </w:tr>
      <w:tr w:rsidR="005202FE" w:rsidRPr="00EE4B2A" w14:paraId="61F16013" w14:textId="77777777" w:rsidTr="005202F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942354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1C0EDB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L.Ş.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72AA04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</w:p>
        </w:tc>
      </w:tr>
    </w:tbl>
    <w:p w14:paraId="0198B313" w14:textId="77777777" w:rsidR="005202FE" w:rsidRPr="00EE4B2A" w:rsidRDefault="005202FE" w:rsidP="003475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[Anexa nr.3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val="ro-RO" w:eastAsia="ro-MD"/>
          <w14:ligatures w14:val="none"/>
        </w:rPr>
        <w:t>2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modificată prin Hot.BNM nr.239 din 30.11.2023, în vigoare 01.01.2024]</w:t>
      </w:r>
    </w:p>
    <w:p w14:paraId="5A1A95A0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[Anexa nr.3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vertAlign w:val="superscript"/>
          <w:lang w:val="ro-RO" w:eastAsia="ro-MD"/>
          <w14:ligatures w14:val="none"/>
        </w:rPr>
        <w:t>2</w:t>
      </w: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introdusă prin Hot.BNM nr.13 din 24.01.2020, în vigoare 01.04.2020]</w:t>
      </w:r>
    </w:p>
    <w:p w14:paraId="0BB2DDBD" w14:textId="77777777" w:rsidR="00347589" w:rsidRPr="00EE4B2A" w:rsidRDefault="00347589" w:rsidP="00EE4B2A">
      <w:pPr>
        <w:spacing w:after="0" w:line="240" w:lineRule="auto"/>
        <w:ind w:firstLine="567"/>
        <w:jc w:val="both"/>
        <w:rPr>
          <w:lang w:val="ro-RO"/>
        </w:rPr>
      </w:pPr>
      <w:r w:rsidRPr="00EE4B2A">
        <w:rPr>
          <w:lang w:val="ro-RO"/>
        </w:rPr>
        <w:br w:type="page"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5202FE" w:rsidRPr="00EE4B2A" w14:paraId="5560A6C1" w14:textId="77777777" w:rsidTr="005202F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7216CA" w14:textId="258C1FF6" w:rsidR="005202FE" w:rsidRPr="00EE4B2A" w:rsidRDefault="005202FE" w:rsidP="00347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lastRenderedPageBreak/>
              <w:t>Anexa nr.4</w:t>
            </w:r>
          </w:p>
          <w:p w14:paraId="44E12E4E" w14:textId="77777777" w:rsidR="005202FE" w:rsidRPr="00EE4B2A" w:rsidRDefault="005202FE" w:rsidP="00347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la Regulamentul privind autorizarea unor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</w:t>
            </w:r>
            <w:proofErr w:type="spellEnd"/>
          </w:p>
          <w:p w14:paraId="0DBA47E5" w14:textId="77777777" w:rsidR="005202FE" w:rsidRPr="00EE4B2A" w:rsidRDefault="005202FE" w:rsidP="00347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valutare de către Banca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Naţională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a Moldovei</w:t>
            </w:r>
          </w:p>
          <w:p w14:paraId="3E64E2B3" w14:textId="77777777" w:rsidR="005202FE" w:rsidRPr="00EE4B2A" w:rsidRDefault="005202FE" w:rsidP="00EE4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 </w:t>
            </w:r>
          </w:p>
          <w:p w14:paraId="3F59C3F2" w14:textId="77777777" w:rsidR="005202FE" w:rsidRPr="00EE4B2A" w:rsidRDefault="005202FE" w:rsidP="003475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(în cazul persoanei juridice rezidente)</w:t>
            </w:r>
          </w:p>
          <w:p w14:paraId="71BEE95C" w14:textId="77777777" w:rsidR="005202FE" w:rsidRPr="00EE4B2A" w:rsidRDefault="005202FE" w:rsidP="00EE4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 </w:t>
            </w:r>
          </w:p>
          <w:p w14:paraId="440B7571" w14:textId="77777777" w:rsidR="005202FE" w:rsidRPr="00EE4B2A" w:rsidRDefault="005202FE" w:rsidP="0034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CERERE</w:t>
            </w:r>
          </w:p>
          <w:p w14:paraId="06A5562F" w14:textId="77777777" w:rsidR="005202FE" w:rsidRPr="00EE4B2A" w:rsidRDefault="005202FE" w:rsidP="0034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de eliberare a amendamentului la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autorizaţia</w:t>
            </w:r>
            <w:proofErr w:type="spellEnd"/>
          </w:p>
          <w:p w14:paraId="0FE7EC4B" w14:textId="1901FEE0" w:rsidR="005202FE" w:rsidRPr="00EE4B2A" w:rsidRDefault="005202FE" w:rsidP="0034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pentru efectuarea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 valutare</w:t>
            </w:r>
          </w:p>
          <w:p w14:paraId="4F60BAF5" w14:textId="77777777" w:rsidR="005202FE" w:rsidRPr="00EE4B2A" w:rsidRDefault="005202FE" w:rsidP="00EE4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 </w:t>
            </w:r>
          </w:p>
          <w:p w14:paraId="4CF12E4E" w14:textId="469FF9D8" w:rsidR="005202FE" w:rsidRPr="00EE4B2A" w:rsidRDefault="005202FE" w:rsidP="00EE4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Prin prezenta,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______________________________________________________________</w:t>
            </w:r>
          </w:p>
          <w:p w14:paraId="5B8A565A" w14:textId="77777777" w:rsidR="005202FE" w:rsidRPr="00EE4B2A" w:rsidRDefault="005202FE" w:rsidP="0034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vertAlign w:val="subscript"/>
                <w:lang w:val="ro-RO" w:eastAsia="ro-MD"/>
                <w14:ligatures w14:val="none"/>
              </w:rPr>
              <w:t xml:space="preserve">(denumirea completă /numele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vertAlign w:val="subscript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vertAlign w:val="subscript"/>
                <w:lang w:val="ro-RO" w:eastAsia="ro-MD"/>
                <w14:ligatures w14:val="none"/>
              </w:rPr>
              <w:t xml:space="preserve"> prenumele rezidentului)</w:t>
            </w:r>
          </w:p>
          <w:p w14:paraId="651FA9BD" w14:textId="77777777" w:rsidR="005202FE" w:rsidRPr="00EE4B2A" w:rsidRDefault="005202FE" w:rsidP="00EE4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 </w:t>
            </w:r>
          </w:p>
          <w:p w14:paraId="7357607F" w14:textId="151F692E" w:rsidR="005202FE" w:rsidRPr="00EE4B2A" w:rsidRDefault="005202FE" w:rsidP="00EE4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solicit(-ă) eliberarea amendamentului la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autorizaţia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 nr. ____ din _________________</w:t>
            </w:r>
            <w:r w:rsidR="00347589"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 </w:t>
            </w: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pentru efectuarea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 valutare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___________________________________________</w:t>
            </w:r>
          </w:p>
          <w:p w14:paraId="7A1DD3A8" w14:textId="49824D19" w:rsidR="005202FE" w:rsidRPr="00EE4B2A" w:rsidRDefault="005202FE" w:rsidP="00EE4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_________________________________________________________________________</w:t>
            </w: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,</w:t>
            </w:r>
          </w:p>
          <w:p w14:paraId="654DC70B" w14:textId="77777777" w:rsidR="005202FE" w:rsidRPr="00EE4B2A" w:rsidRDefault="005202FE" w:rsidP="0034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vertAlign w:val="subscript"/>
                <w:lang w:val="ro-RO" w:eastAsia="ro-MD"/>
                <w14:ligatures w14:val="none"/>
              </w:rPr>
              <w:t xml:space="preserve">(denumirea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vertAlign w:val="subscript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vertAlign w:val="subscript"/>
                <w:lang w:val="ro-RO" w:eastAsia="ro-MD"/>
                <w14:ligatures w14:val="none"/>
              </w:rPr>
              <w:t xml:space="preserve"> valutare)</w:t>
            </w:r>
          </w:p>
          <w:p w14:paraId="09FE8F1A" w14:textId="77777777" w:rsidR="005202FE" w:rsidRPr="00EE4B2A" w:rsidRDefault="005202FE" w:rsidP="00EE4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în legătură cu modificarea următoarelor date din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autorizaţia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 BNM:</w:t>
            </w:r>
          </w:p>
          <w:p w14:paraId="5BD008D5" w14:textId="097E99D0" w:rsidR="00347589" w:rsidRPr="00EE4B2A" w:rsidRDefault="005202FE" w:rsidP="0034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___________________________________________________________________________</w:t>
            </w:r>
          </w:p>
          <w:p w14:paraId="5F80B6AE" w14:textId="526A8729" w:rsidR="005202FE" w:rsidRPr="00EE4B2A" w:rsidRDefault="005202FE" w:rsidP="00EE4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__________________________________________________________________________</w:t>
            </w:r>
          </w:p>
          <w:p w14:paraId="3699D8EA" w14:textId="0A46AFFF" w:rsidR="00347589" w:rsidRPr="00EE4B2A" w:rsidRDefault="005202FE" w:rsidP="00347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__________________________________________________________________________</w:t>
            </w:r>
          </w:p>
          <w:p w14:paraId="10C44A3C" w14:textId="7D9AF76C" w:rsidR="005202FE" w:rsidRPr="00EE4B2A" w:rsidRDefault="005202FE" w:rsidP="00EE4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___________________________________________________________________________</w:t>
            </w:r>
          </w:p>
        </w:tc>
      </w:tr>
    </w:tbl>
    <w:p w14:paraId="77EA1479" w14:textId="1579A510" w:rsidR="005202FE" w:rsidRPr="00EE4B2A" w:rsidRDefault="005202FE" w:rsidP="00EE4B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2"/>
        <w:gridCol w:w="5968"/>
        <w:gridCol w:w="1634"/>
        <w:gridCol w:w="1646"/>
      </w:tblGrid>
      <w:tr w:rsidR="005202FE" w:rsidRPr="00EE4B2A" w14:paraId="068B50A9" w14:textId="77777777" w:rsidTr="005202FE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206868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Date referitoare la documentele anexate la cerere</w:t>
            </w:r>
          </w:p>
          <w:p w14:paraId="785240C2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 </w:t>
            </w:r>
          </w:p>
        </w:tc>
      </w:tr>
      <w:tr w:rsidR="00667077" w:rsidRPr="00EE4B2A" w14:paraId="7A8A399D" w14:textId="77777777" w:rsidTr="005202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A21260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Nr.</w:t>
            </w: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br/>
              <w:t>d/o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A7C271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Denumirea documentului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DB5386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Numărul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data</w:t>
            </w: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br/>
              <w:t> documentului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2019CA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Numărul de file</w:t>
            </w:r>
          </w:p>
        </w:tc>
      </w:tr>
      <w:tr w:rsidR="00667077" w:rsidRPr="00EE4B2A" w14:paraId="28C19B72" w14:textId="77777777" w:rsidTr="005202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D13712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3A6AE8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24170E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954694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</w:tr>
      <w:tr w:rsidR="00667077" w:rsidRPr="00EE4B2A" w14:paraId="46EA8533" w14:textId="77777777" w:rsidTr="005202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752BAC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19355B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20D605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BF88A8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</w:tr>
      <w:tr w:rsidR="00667077" w:rsidRPr="00EE4B2A" w14:paraId="6F6C3F92" w14:textId="77777777" w:rsidTr="005202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04CC25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188063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01FA62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EF3FB8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</w:tr>
      <w:tr w:rsidR="00667077" w:rsidRPr="00EE4B2A" w14:paraId="5C825D55" w14:textId="77777777" w:rsidTr="005202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CFBA0E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2161DD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B4064B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624F20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</w:tr>
      <w:tr w:rsidR="00667077" w:rsidRPr="00EE4B2A" w14:paraId="74D83C17" w14:textId="77777777" w:rsidTr="005202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437680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25C034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4B4B1B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8D17D6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</w:tr>
      <w:tr w:rsidR="00667077" w:rsidRPr="00EE4B2A" w14:paraId="1A5CC287" w14:textId="77777777" w:rsidTr="005202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8625E9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691053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A3E7DD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02ED77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</w:tr>
      <w:tr w:rsidR="00667077" w:rsidRPr="00EE4B2A" w14:paraId="7721787B" w14:textId="77777777" w:rsidTr="005202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9F75C7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765119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120506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5781F5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</w:tr>
      <w:tr w:rsidR="00667077" w:rsidRPr="00EE4B2A" w14:paraId="5D8262B0" w14:textId="77777777" w:rsidTr="005202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17F6C6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62FFF1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019D9D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085A70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</w:tr>
      <w:tr w:rsidR="00667077" w:rsidRPr="00EE4B2A" w14:paraId="2FE59316" w14:textId="77777777" w:rsidTr="005202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10D845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45C335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5E90B5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E26265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</w:tr>
      <w:tr w:rsidR="00667077" w:rsidRPr="00EE4B2A" w14:paraId="65D342E4" w14:textId="77777777" w:rsidTr="005202FE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487708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 </w:t>
            </w:r>
          </w:p>
          <w:p w14:paraId="180B1EB0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Administrator /Persoană fizică</w:t>
            </w:r>
          </w:p>
          <w:p w14:paraId="7DA502ED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 </w:t>
            </w:r>
          </w:p>
          <w:p w14:paraId="5FA47EF8" w14:textId="7C369887" w:rsidR="00667077" w:rsidRPr="00EE4B2A" w:rsidRDefault="00667077" w:rsidP="0066707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Date de contact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______________________________________________</w:t>
            </w:r>
          </w:p>
          <w:p w14:paraId="132051DE" w14:textId="77777777" w:rsidR="00667077" w:rsidRPr="00EE4B2A" w:rsidRDefault="00667077" w:rsidP="00667077">
            <w:pPr>
              <w:spacing w:after="0" w:line="240" w:lineRule="auto"/>
              <w:ind w:firstLine="2223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ro-RO" w:eastAsia="ro-MD"/>
                <w14:ligatures w14:val="none"/>
              </w:rPr>
              <w:t xml:space="preserve">(adresa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ro-RO" w:eastAsia="ro-MD"/>
                <w14:ligatures w14:val="none"/>
              </w:rPr>
              <w:t>poştală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ro-RO" w:eastAsia="ro-MD"/>
                <w14:ligatures w14:val="none"/>
              </w:rPr>
              <w:t xml:space="preserve">,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ro-RO" w:eastAsia="ro-MD"/>
                <w14:ligatures w14:val="none"/>
              </w:rPr>
              <w:t>nr.telefon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ro-RO" w:eastAsia="ro-MD"/>
                <w14:ligatures w14:val="none"/>
              </w:rPr>
              <w:t>, adresa electronică a administratorului/</w:t>
            </w:r>
          </w:p>
          <w:p w14:paraId="13C27818" w14:textId="1A6AED5A" w:rsidR="00667077" w:rsidRPr="00EE4B2A" w:rsidRDefault="00667077" w:rsidP="00667077">
            <w:pPr>
              <w:spacing w:after="0" w:line="240" w:lineRule="auto"/>
              <w:ind w:firstLine="2223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ro-RO" w:eastAsia="ro-MD"/>
                <w14:ligatures w14:val="none"/>
              </w:rPr>
              <w:t>persoanei împuternicite a acestuia/persoanei fizice)</w:t>
            </w:r>
          </w:p>
          <w:p w14:paraId="4738A54D" w14:textId="77777777" w:rsidR="00667077" w:rsidRPr="00EE4B2A" w:rsidRDefault="00667077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  <w:p w14:paraId="25842B4B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 </w:t>
            </w:r>
          </w:p>
          <w:p w14:paraId="5A7D944B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Data perfectării cererii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AED5FE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 </w:t>
            </w:r>
          </w:p>
          <w:p w14:paraId="34543576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val="ro-RO" w:eastAsia="ro-MD"/>
                <w14:ligatures w14:val="none"/>
              </w:rPr>
              <w:t>___________</w:t>
            </w:r>
          </w:p>
          <w:p w14:paraId="1D93AE96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vertAlign w:val="subscript"/>
                <w:lang w:val="ro-RO" w:eastAsia="ro-MD"/>
                <w14:ligatures w14:val="none"/>
              </w:rPr>
              <w:t>(semnătura)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9D653E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 </w:t>
            </w:r>
          </w:p>
          <w:p w14:paraId="4241D091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val="ro-RO" w:eastAsia="ro-MD"/>
                <w14:ligatures w14:val="none"/>
              </w:rPr>
              <w:t>______________</w:t>
            </w:r>
          </w:p>
          <w:p w14:paraId="71EB2ABB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vertAlign w:val="subscript"/>
                <w:lang w:val="ro-RO" w:eastAsia="ro-MD"/>
                <w14:ligatures w14:val="none"/>
              </w:rPr>
              <w:t xml:space="preserve">(numele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vertAlign w:val="subscript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vertAlign w:val="subscript"/>
                <w:lang w:val="ro-RO" w:eastAsia="ro-MD"/>
                <w14:ligatures w14:val="none"/>
              </w:rPr>
              <w:t xml:space="preserve"> prenumele)</w:t>
            </w:r>
          </w:p>
        </w:tc>
      </w:tr>
    </w:tbl>
    <w:p w14:paraId="74BA0183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5A982C28" w14:textId="22715327" w:rsidR="00434D25" w:rsidRPr="00EE4B2A" w:rsidRDefault="00434D25" w:rsidP="00434D2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[Anexa nr.4 modificată prin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Hot.BNM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nr.255 din 06.11.2025, în vigoare 01.01.2026]</w:t>
      </w:r>
    </w:p>
    <w:p w14:paraId="5509B4A5" w14:textId="358ECA8B" w:rsidR="005202FE" w:rsidRPr="00EE4B2A" w:rsidRDefault="005202FE" w:rsidP="00EE4B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[Anexa nr.4 modificată prin Hot.BNM nr.30 din 13.02.2018, în vigoare 02.03.2018]</w:t>
      </w:r>
    </w:p>
    <w:p w14:paraId="2D63E708" w14:textId="77777777" w:rsidR="00347589" w:rsidRPr="00EE4B2A" w:rsidRDefault="00347589">
      <w:pPr>
        <w:rPr>
          <w:lang w:val="ro-RO"/>
        </w:rPr>
      </w:pPr>
      <w:r w:rsidRPr="00EE4B2A">
        <w:rPr>
          <w:lang w:val="ro-RO"/>
        </w:rPr>
        <w:br w:type="page"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4"/>
        <w:gridCol w:w="143"/>
        <w:gridCol w:w="1366"/>
        <w:gridCol w:w="1253"/>
        <w:gridCol w:w="1821"/>
        <w:gridCol w:w="1098"/>
      </w:tblGrid>
      <w:tr w:rsidR="005202FE" w:rsidRPr="00EE4B2A" w14:paraId="735E903C" w14:textId="77777777" w:rsidTr="005202FE"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63FD53" w14:textId="6DF36483" w:rsidR="005202FE" w:rsidRPr="00EE4B2A" w:rsidRDefault="005202FE" w:rsidP="00520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lastRenderedPageBreak/>
              <w:t>Anexa nr.5</w:t>
            </w:r>
          </w:p>
          <w:p w14:paraId="46FA3BC2" w14:textId="77777777" w:rsidR="005202FE" w:rsidRPr="00EE4B2A" w:rsidRDefault="005202FE" w:rsidP="00520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la Regulamentul privind autorizarea unor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</w:t>
            </w:r>
            <w:proofErr w:type="spellEnd"/>
          </w:p>
          <w:p w14:paraId="08D35CD1" w14:textId="77777777" w:rsidR="005202FE" w:rsidRPr="00EE4B2A" w:rsidRDefault="005202FE" w:rsidP="00520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valutare de către Banca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Naţională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a Moldovei</w:t>
            </w:r>
          </w:p>
          <w:p w14:paraId="2F9C8183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 </w:t>
            </w:r>
          </w:p>
          <w:p w14:paraId="22215249" w14:textId="55866E60" w:rsidR="005202FE" w:rsidRPr="00EE4B2A" w:rsidRDefault="005202FE" w:rsidP="00520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Codul formularului 04102/1</w:t>
            </w:r>
          </w:p>
        </w:tc>
      </w:tr>
      <w:tr w:rsidR="005202FE" w:rsidRPr="00EE4B2A" w14:paraId="1282D917" w14:textId="77777777" w:rsidTr="00EE4B2A">
        <w:trPr>
          <w:jc w:val="center"/>
        </w:trPr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D04636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223533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5FA61D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Codul machetei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749667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Periodi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-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br/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citatea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BACE86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Tipul formularului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91D41B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Nr.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br/>
              <w:t>corect.</w:t>
            </w:r>
          </w:p>
        </w:tc>
      </w:tr>
      <w:tr w:rsidR="005202FE" w:rsidRPr="00EE4B2A" w14:paraId="3DCC1DCD" w14:textId="77777777" w:rsidTr="00EE4B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CF138F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val="ro-RO" w:eastAsia="ro-MD"/>
                <w14:ligatures w14:val="none"/>
              </w:rPr>
              <w:t>(IDNO/IDNP/codul fiscal al rezidentului)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E245F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363F07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1CECAC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D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B06983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CC9710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</w:tr>
      <w:tr w:rsidR="005202FE" w:rsidRPr="00EE4B2A" w14:paraId="5C2C3FAE" w14:textId="77777777" w:rsidTr="005202FE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A004E8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_______________________________</w:t>
            </w:r>
          </w:p>
          <w:p w14:paraId="47E92467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vertAlign w:val="subscript"/>
                <w:lang w:val="ro-RO" w:eastAsia="ro-MD"/>
                <w14:ligatures w14:val="none"/>
              </w:rPr>
              <w:t xml:space="preserve">(denumirea /numele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vertAlign w:val="subscript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vertAlign w:val="subscript"/>
                <w:lang w:val="ro-RO" w:eastAsia="ro-MD"/>
                <w14:ligatures w14:val="none"/>
              </w:rPr>
              <w:t xml:space="preserve"> prenumele rezidentului)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266161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  </w:t>
            </w:r>
          </w:p>
          <w:p w14:paraId="1972978A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Se prezintă: lunar, cel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tîrziu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la data de 15 a lunii ce urmează după luna gestionară; sau cel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tîrziu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la data de 15 a lunii ce urmează după luna în care au fost efectuate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operaţiunile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respective</w:t>
            </w:r>
          </w:p>
        </w:tc>
      </w:tr>
    </w:tbl>
    <w:p w14:paraId="2893D90B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 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1214"/>
        <w:gridCol w:w="1361"/>
        <w:gridCol w:w="933"/>
        <w:gridCol w:w="598"/>
        <w:gridCol w:w="891"/>
        <w:gridCol w:w="652"/>
        <w:gridCol w:w="1129"/>
        <w:gridCol w:w="678"/>
        <w:gridCol w:w="1449"/>
      </w:tblGrid>
      <w:tr w:rsidR="005202FE" w:rsidRPr="00EE4B2A" w14:paraId="7733EA1D" w14:textId="77777777" w:rsidTr="00EE4B2A">
        <w:trPr>
          <w:jc w:val="center"/>
        </w:trPr>
        <w:tc>
          <w:tcPr>
            <w:tcW w:w="8811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FA44E0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</w:pPr>
            <w:bookmarkStart w:id="4" w:name="_Hlk198286148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RAPORT</w:t>
            </w:r>
          </w:p>
          <w:p w14:paraId="7E3122F5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privind efectuarea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 valutare autorizate</w:t>
            </w:r>
          </w:p>
          <w:bookmarkEnd w:id="4"/>
          <w:p w14:paraId="3E170C30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pentru luna __________________ anul ____</w:t>
            </w:r>
          </w:p>
          <w:p w14:paraId="153B5898" w14:textId="77777777" w:rsidR="005202FE" w:rsidRPr="00EE4B2A" w:rsidRDefault="005202FE" w:rsidP="00EE4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 </w:t>
            </w:r>
          </w:p>
          <w:p w14:paraId="20C279D1" w14:textId="6F09138F" w:rsidR="005202FE" w:rsidRPr="00EE4B2A" w:rsidRDefault="005202FE" w:rsidP="00EE4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1.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Autorizaţia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pentru efectuarea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valutare nr.________ din _______________</w:t>
            </w:r>
          </w:p>
          <w:p w14:paraId="5FC7FC0C" w14:textId="5990B368" w:rsidR="005202FE" w:rsidRPr="00EE4B2A" w:rsidRDefault="005202FE" w:rsidP="00EE4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2. Denumirea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valutare autorizate __________________________________</w:t>
            </w:r>
          </w:p>
          <w:p w14:paraId="161D503F" w14:textId="01C2B115" w:rsidR="005202FE" w:rsidRPr="00EE4B2A" w:rsidRDefault="005202FE" w:rsidP="00EE4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3. Suma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plăţilor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/transferurilor autorizate ______________________________________</w:t>
            </w:r>
          </w:p>
          <w:p w14:paraId="7D9C4C56" w14:textId="4B4BEFB0" w:rsidR="005202FE" w:rsidRPr="00EE4B2A" w:rsidRDefault="005202FE" w:rsidP="00EE4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4.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Situaţia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plăţilor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/transferurilor la începutul perioadei gestionare</w:t>
            </w:r>
            <w:r w:rsidR="00602294"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</w:t>
            </w: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_____________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_____</w:t>
            </w:r>
          </w:p>
          <w:p w14:paraId="70297C12" w14:textId="77777777" w:rsidR="005202FE" w:rsidRPr="00EE4B2A" w:rsidRDefault="005202FE" w:rsidP="00EE4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5.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Informaţia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privind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plăţile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/transferurile:</w:t>
            </w:r>
          </w:p>
          <w:p w14:paraId="0289B00F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 </w:t>
            </w:r>
          </w:p>
        </w:tc>
      </w:tr>
      <w:tr w:rsidR="005202FE" w:rsidRPr="00EE4B2A" w14:paraId="50A245A6" w14:textId="77777777" w:rsidTr="00EE4B2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A9635C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Nr. d/o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557E8B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Descrierea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operaţiunii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E43DDD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Data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plăţii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/transferului</w:t>
            </w:r>
          </w:p>
        </w:tc>
        <w:tc>
          <w:tcPr>
            <w:tcW w:w="26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2616F0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Date despre plată /transfer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4AABE2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Situaţia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plăţilor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/transferurilor la data efectuării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operaţiunii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B0EDDE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Denumirea prestatorului SPR</w:t>
            </w:r>
          </w:p>
        </w:tc>
      </w:tr>
      <w:tr w:rsidR="005202FE" w:rsidRPr="00EE4B2A" w14:paraId="7DB84FA3" w14:textId="77777777" w:rsidTr="00EE4B2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6CFA3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8945B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02F84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FBA73C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în moneda originală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4B58D3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recalculat în moneda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autorizaţiei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B810D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2A6DD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</w:tr>
      <w:tr w:rsidR="005202FE" w:rsidRPr="00EE4B2A" w14:paraId="1CC2BF8F" w14:textId="77777777" w:rsidTr="00EE4B2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41AE0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7C430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E43D9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0DB093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codul monedei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3BE1F3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suma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580C82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codul monedei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E499EA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suma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F172D0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codul monedei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CE5001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suma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02A46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</w:tr>
      <w:tr w:rsidR="005202FE" w:rsidRPr="00EE4B2A" w14:paraId="21EEBBC1" w14:textId="77777777" w:rsidTr="00EE4B2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3B9BCD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D4F2EB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780D7D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AA78BB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E695BF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2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0B84F1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F81979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F5FD9E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0F54E3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387509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7</w:t>
            </w:r>
          </w:p>
        </w:tc>
      </w:tr>
      <w:tr w:rsidR="005202FE" w:rsidRPr="00EE4B2A" w14:paraId="1D77ED21" w14:textId="77777777" w:rsidTr="00EE4B2A">
        <w:trPr>
          <w:trHeight w:val="16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A59AA7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2AD3B5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0894D5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426D32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63EB61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49EEBC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587DEF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E41948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AAC8BB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E38526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 </w:t>
            </w:r>
          </w:p>
        </w:tc>
      </w:tr>
      <w:tr w:rsidR="005202FE" w:rsidRPr="00EE4B2A" w14:paraId="7E696DAB" w14:textId="77777777" w:rsidTr="00EE4B2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D0DB3D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777B3F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BFC952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9B39C9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04BC8B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C20953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EC6D0C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205287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0AF7E8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D56AA8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 </w:t>
            </w:r>
          </w:p>
        </w:tc>
      </w:tr>
      <w:tr w:rsidR="005202FE" w:rsidRPr="00EE4B2A" w14:paraId="7C12F6E3" w14:textId="77777777" w:rsidTr="00EE4B2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A133A1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4680BB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C54639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23CCB4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70E09E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65F554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814885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C7E836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244DEA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CDCBDF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 </w:t>
            </w:r>
          </w:p>
        </w:tc>
      </w:tr>
      <w:tr w:rsidR="005202FE" w:rsidRPr="00EE4B2A" w14:paraId="2B576E3F" w14:textId="77777777" w:rsidTr="00EE4B2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964A3D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AAF607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Cifra de control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AD4BBA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3EE899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6E211B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F8D562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1F02DE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BDD891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29E4F4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4139E9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 </w:t>
            </w:r>
          </w:p>
        </w:tc>
      </w:tr>
      <w:tr w:rsidR="005202FE" w:rsidRPr="00EE4B2A" w14:paraId="08487C9C" w14:textId="77777777" w:rsidTr="00EE4B2A">
        <w:trPr>
          <w:jc w:val="center"/>
        </w:trPr>
        <w:tc>
          <w:tcPr>
            <w:tcW w:w="8811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756FA2" w14:textId="5C34E0C7" w:rsidR="005202FE" w:rsidRPr="00EE4B2A" w:rsidRDefault="005202FE" w:rsidP="00EE4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6. Prezentul raport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conţine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informaţia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prevăzută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autorizaţia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BNM nr._____ din _________ (____file).</w:t>
            </w:r>
          </w:p>
        </w:tc>
      </w:tr>
      <w:tr w:rsidR="005202FE" w:rsidRPr="00EE4B2A" w14:paraId="7927E0E7" w14:textId="77777777" w:rsidTr="00EE4B2A">
        <w:trPr>
          <w:jc w:val="center"/>
        </w:trPr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EB48D5" w14:textId="7FE7C62D" w:rsidR="005202FE" w:rsidRPr="00EE4B2A" w:rsidRDefault="005202FE" w:rsidP="00EE4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Administrator /persoana împuternicită a acestuia</w:t>
            </w:r>
          </w:p>
          <w:p w14:paraId="49560E30" w14:textId="3B722090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/persoană fizică  __________________________</w:t>
            </w:r>
          </w:p>
          <w:p w14:paraId="056B161E" w14:textId="77777777" w:rsidR="005202FE" w:rsidRPr="00EE4B2A" w:rsidRDefault="005202FE" w:rsidP="005202FE">
            <w:pPr>
              <w:spacing w:after="0" w:line="240" w:lineRule="auto"/>
              <w:ind w:right="900"/>
              <w:jc w:val="right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vertAlign w:val="subscript"/>
                <w:lang w:val="ro-RO" w:eastAsia="ro-MD"/>
                <w14:ligatures w14:val="none"/>
              </w:rPr>
              <w:t xml:space="preserve">(semnătura, numele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vertAlign w:val="subscript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vertAlign w:val="subscript"/>
                <w:lang w:val="ro-RO" w:eastAsia="ro-MD"/>
                <w14:ligatures w14:val="none"/>
              </w:rPr>
              <w:t xml:space="preserve"> prenumele)</w:t>
            </w:r>
          </w:p>
          <w:p w14:paraId="783C25BB" w14:textId="77777777" w:rsidR="005202FE" w:rsidRPr="00EE4B2A" w:rsidRDefault="005202FE" w:rsidP="00EE4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Date de contact __________________________</w:t>
            </w:r>
          </w:p>
          <w:p w14:paraId="368076E9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lang w:val="ro-RO" w:eastAsia="ro-MD"/>
                <w14:ligatures w14:val="none"/>
              </w:rPr>
              <w:t>    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</w:t>
            </w:r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val="ro-RO" w:eastAsia="ro-MD"/>
                <w14:ligatures w14:val="none"/>
              </w:rPr>
              <w:t xml:space="preserve">              (adresa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val="ro-RO" w:eastAsia="ro-MD"/>
                <w14:ligatures w14:val="none"/>
              </w:rPr>
              <w:t>poştală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val="ro-RO" w:eastAsia="ro-MD"/>
                <w14:ligatures w14:val="none"/>
              </w:rPr>
              <w:t>, nr.telefon, adresa electronică</w:t>
            </w:r>
          </w:p>
          <w:p w14:paraId="795EABC6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val="ro-RO" w:eastAsia="ro-MD"/>
                <w14:ligatures w14:val="none"/>
              </w:rPr>
              <w:t>                     a administratorului/persoanei împuternicite a</w:t>
            </w:r>
          </w:p>
          <w:p w14:paraId="3FF0B0AF" w14:textId="26F415F1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val="ro-RO" w:eastAsia="ro-MD"/>
                <w14:ligatures w14:val="none"/>
              </w:rPr>
              <w:t>                                  acestuia/persoanei fizice</w:t>
            </w:r>
            <w:r w:rsidR="00667077"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val="ro-RO" w:eastAsia="ro-MD"/>
                <w14:ligatures w14:val="none"/>
              </w:rPr>
              <w:t>)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B6F6D4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 </w:t>
            </w:r>
          </w:p>
        </w:tc>
      </w:tr>
      <w:tr w:rsidR="005202FE" w:rsidRPr="00EE4B2A" w14:paraId="22F35381" w14:textId="77777777" w:rsidTr="00EE4B2A">
        <w:trPr>
          <w:jc w:val="center"/>
        </w:trPr>
        <w:tc>
          <w:tcPr>
            <w:tcW w:w="8811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B47AAE" w14:textId="77777777" w:rsidR="005202FE" w:rsidRPr="00EE4B2A" w:rsidRDefault="005202FE" w:rsidP="00EE4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Data întocmirii raportului ____________________________</w:t>
            </w:r>
          </w:p>
          <w:p w14:paraId="778277BE" w14:textId="77777777" w:rsidR="005202FE" w:rsidRPr="00EE4B2A" w:rsidRDefault="005202FE" w:rsidP="00EE4B2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________________________________________</w:t>
            </w:r>
          </w:p>
          <w:p w14:paraId="6338B3D9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o-RO" w:eastAsia="ro-MD"/>
                <w14:ligatures w14:val="none"/>
              </w:rPr>
              <w:t>NOTĂ: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  <w:t xml:space="preserve"> Raportul este întocmit în conformitate cu:</w:t>
            </w:r>
          </w:p>
          <w:p w14:paraId="1158878B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  <w:t>1. HCA al BNM nr.9 din 28 ianuarie 2010</w:t>
            </w:r>
          </w:p>
          <w:p w14:paraId="0C548EB4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  <w:t xml:space="preserve">2. Regulamentul privind autorizarea unor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  <w:t>operaţiuni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  <w:t xml:space="preserve"> valutare de către Banca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  <w:t>Naţională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  <w:t xml:space="preserve"> a Moldovei (HCA al BNM nr.51 din 5 martie 2009, Monitorul Oficial al Republicii Moldova, 2009, nr.57-58, art.251)</w:t>
            </w:r>
          </w:p>
        </w:tc>
      </w:tr>
    </w:tbl>
    <w:p w14:paraId="47BD6F3D" w14:textId="2DD2E948" w:rsidR="00602294" w:rsidRPr="00EE4B2A" w:rsidRDefault="00602294" w:rsidP="00EE4B2A">
      <w:pPr>
        <w:spacing w:after="0" w:line="240" w:lineRule="auto"/>
        <w:ind w:firstLine="567"/>
        <w:jc w:val="both"/>
        <w:rPr>
          <w:lang w:val="ro-RO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5202FE" w:rsidRPr="00EE4B2A" w14:paraId="3A322DAF" w14:textId="77777777" w:rsidTr="005202F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E3C6E8" w14:textId="4D1F604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bookmarkStart w:id="5" w:name="_Hlk198286184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lastRenderedPageBreak/>
              <w:t>Modul de întocmire</w:t>
            </w:r>
          </w:p>
          <w:p w14:paraId="72528706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a Raportului </w:t>
            </w:r>
            <w:bookmarkEnd w:id="5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privind efectuarea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 xml:space="preserve"> valutare autorizate</w:t>
            </w:r>
          </w:p>
          <w:p w14:paraId="6312DBBA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 </w:t>
            </w:r>
          </w:p>
          <w:p w14:paraId="658453CC" w14:textId="02F02A70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1.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Raportul privind efectuarea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valutare autorizate se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întocmeşte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se prezintă la Banca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Naţională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a Moldovei de către persoana fizică pe suport hârtie sau în formă electronică, iar de către persoana juridică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persoana fizică rezidentă care practică o anumită activitate - în formă electronică, după cum urmează:</w:t>
            </w:r>
          </w:p>
          <w:p w14:paraId="208FA229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a) dacă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operaţiunile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se efectuează lunar, Raportul se prezintă lunar, cel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tîrziu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la data de 15 a lunii ce urmează după luna gestionară;</w:t>
            </w:r>
          </w:p>
          <w:p w14:paraId="414CCBB2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b) dacă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operaţiunile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supuse raportării se efectuează cu o periodicitate mai mare de o lună sau cu o periodicitate neregulată, Raportul se prezintă cel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tîrziu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la data de 15 a lunii ce urmează după luna în care au fost efectuate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operaţiunile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respective.</w:t>
            </w:r>
          </w:p>
          <w:p w14:paraId="3A2F4C79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2.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Prezentul raport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conţine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:</w:t>
            </w:r>
          </w:p>
          <w:p w14:paraId="43958B82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a)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informaţia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standardizată reflectată în formularul raportului, în care se indică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informaţia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privind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operaţiunea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autorizată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plăţile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/transferurile (inclusiv în numerar) efectuate /primite de către rezident care 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obţinut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autorizaţia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BNM;</w:t>
            </w:r>
          </w:p>
          <w:p w14:paraId="5B15D3FD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b) după caz,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informaţia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respectivă,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conţinutul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căreia se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stabileşte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la eliberarea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autorizaţiei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BNM în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funcţie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de specificul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valutare autorizate.</w:t>
            </w:r>
          </w:p>
          <w:p w14:paraId="6F7281F9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3.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Sumele se indică în raport cu două semne zecimale.</w:t>
            </w:r>
          </w:p>
          <w:p w14:paraId="16F13155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4.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În raport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informaţia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respectivă se indică în moneda în care au fost efectuate /primite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plăţile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/transferurile, cu recalcularea, după caz, în moneda indicată în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autorizaţia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BNM.</w:t>
            </w:r>
          </w:p>
          <w:p w14:paraId="3DFE57BB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bookmarkStart w:id="6" w:name="_Hlk198286212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5.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(IDNO/IDNP/codul fiscal al rezidentului): se indică numărul de identificare de stat IDNO /IDNP /codul fiscal al rezidentului.</w:t>
            </w:r>
          </w:p>
          <w:bookmarkEnd w:id="6"/>
          <w:p w14:paraId="61787035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6.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(denumirea /numele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prenumele rezidentului): se indică denumirea completă  /numele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prenumele rezidentului care 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obţinut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autorizaţia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pentru efectuarea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valutare.</w:t>
            </w:r>
          </w:p>
          <w:p w14:paraId="647581D6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7.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La rubrica "1.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Autorizaţia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pentru efectuarea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valutare" se indică numărul (codul în litere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în cifre)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data eliberării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autorizaţiei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BNM.</w:t>
            </w:r>
          </w:p>
          <w:p w14:paraId="0B02CDC1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8.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La rubrica "2. Denumirea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valutare autorizate" se indică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conţinutul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valutare autorizate conform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autorizaţiei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BNM.</w:t>
            </w:r>
          </w:p>
          <w:p w14:paraId="059C24E2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9.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La rubrica "3. Suma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plăţilor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/transferurilor autorizate" se indică denumirea monedei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suma acesteia (indicate în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autorizaţia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BNM) în limita căreia rezidentul poate efectua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plăţi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/transferuri în baza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autorizaţiei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BNM.</w:t>
            </w:r>
          </w:p>
          <w:p w14:paraId="523F9551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10.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La rubrica "4.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Situaţia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plăţilor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/transferurilor la începutul perioadei gestionare" se indică denumirea monedei indicate în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autorizaţia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BNM, precum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suma care reflectă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situaţia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plăţilor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/transferurilor efectuate de către rezident conform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autorizaţiei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BNM la începutul perioadei gestionare. Suma din rubrica 4 se determină prin adunarea sumelor tuturor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plăţilor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/transferurilor efectuate de către rezident conform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autorizaţiei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BNM, diminuată cu sumele mijloacelor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băneşti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restituite rezidentului, reflectate în rapoartele precedente (toate sumele fiind recalculate, dacă este cazul, în moneda indicată în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autorizaţia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BNM cu aplicarea cursului valutar prevăzut la pct.14 din Regulamentul privind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condiţiile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modul de efectuare 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operaţiunilor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valutare). Această sumă nu poate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depăşi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suma indicată în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autorizaţia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BNM. În cazul în care în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autorizaţia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BNM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sînt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indicate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cîteva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sume în diferite monede, sumele în rubrica 4 se indică separat pe fiecare monedă.</w:t>
            </w:r>
          </w:p>
          <w:p w14:paraId="6C502C80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11.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Tabelul din rubrica "5.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Informaţia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privind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plăţile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/transferurile" se completează după cum urmează:</w:t>
            </w:r>
          </w:p>
          <w:p w14:paraId="5AC80FCD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1) În coloana A "Nr. d/o" se indică numărul de ordine al înscrierii în tabel.</w:t>
            </w:r>
          </w:p>
          <w:p w14:paraId="48131B7E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2) În coloana B "Descrierea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" se indică succint scopul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plăţii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/transferului efectuat /primit de către rezident (de exemplu, plata pentru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acţiunile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întreprinderii "X" din Germania cumpărate de la întreprinderea "Y"; transferul brokerului-nerezident "Z" din SUA; restituirea de către brokerul-nerezident "Z" din SUA a mijloacelor neutilizate etc.).</w:t>
            </w:r>
          </w:p>
          <w:p w14:paraId="20127975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3) În coloana C "Data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plăţii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/transferului" se indică data efectuării /primirii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plăţii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/transferului corespunzător, indicată în documentul (de exemplu, ordinul de plată) care confirmă efectuarea /primirea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plăţii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/transferului respectiv.</w:t>
            </w:r>
          </w:p>
          <w:p w14:paraId="7FCA3852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4) În coloanele 1-4 "Date despre plată /transfer" se indică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informaţia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privind sumele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plăţilor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/transferurilor efectuate /primite de către rezident,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anume:</w:t>
            </w:r>
          </w:p>
          <w:p w14:paraId="0BDF922F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lastRenderedPageBreak/>
              <w:t xml:space="preserve">a) în coloanele 1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2 "Date despre plată /transfer: în moneda originală" se indică codul alfabetic al monedei în care rezidentul a efectuat /primit plata /transferul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suma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plăţii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/transferului, indicate în documentul (de exemplu, ordinul de plată) care confirmă efectuarea /primirea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plăţii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/transferului respectiv;</w:t>
            </w:r>
          </w:p>
          <w:p w14:paraId="1AF7DA3C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b) coloanele 3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4 "Date despre plată /transfer: recalculat în moneda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autorizaţiei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" se indică codul alfabetic al monedei indicate în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autorizaţia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BNM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suma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plăţii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/transferului recalculată în moneda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autorizaţiei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cu aplicarea cursului valutar prevăzut la pct.14 din Regulamentul privind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condiţiile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modul de efectuare 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operaţiunilor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valutare. În cazul în care moneda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plăţii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/transferului nu diferă de moneda indicată în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autorizaţia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BNM, în coloanele 3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4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informaţia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se repetă din coloanele 1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2;</w:t>
            </w:r>
          </w:p>
          <w:p w14:paraId="317BFC60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c) în coloanele 5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6 "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Situaţia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plăţilor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/transferurilor la data efectuării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" se indică codul alfabetic al monedei indicate în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autorizaţia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BNM, precum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suma care reflectă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situaţia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plăţilor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/transferurilor efectuate de către rezident la data efectuării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valutare. Suma din coloana 6 se determină conform formulei: suma din rubrica 4 a raportului + sumele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plăţilor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/transferurilor efectuate reflectate în coloana 4 din tabel – sumele mijloacelor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băneşti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restituite rezidentului, reflectate în coloana 4 din tabel. În cazul în care în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autorizaţia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BNM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sînt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indicate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cîteva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sume în diferite monede, sumele în coloana 6 se indică separat pe fiecare monedă;</w:t>
            </w:r>
          </w:p>
          <w:p w14:paraId="7C8DBAC6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c</w:t>
            </w:r>
            <w:r w:rsidRPr="00EE4B2A">
              <w:rPr>
                <w:rFonts w:ascii="Times New Roman" w:eastAsia="Times New Roman" w:hAnsi="Times New Roman" w:cs="Times New Roman"/>
                <w:kern w:val="0"/>
                <w:vertAlign w:val="superscript"/>
                <w:lang w:val="ro-RO" w:eastAsia="ro-MD"/>
                <w14:ligatures w14:val="none"/>
              </w:rPr>
              <w:t>1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) în coloana 7 "Denumirea prestatorului SPR" se indică denumirea prestatorului SPR prin intermediul căruia au fost efectuate încasări /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plăţi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/transferuri de mijloace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băneşti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aferente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valutare autorizate. În alte cazuri, această coloană nu se completează;</w:t>
            </w:r>
          </w:p>
          <w:p w14:paraId="64433E34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d) În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rîndul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999 "Cifra de control" în coloanele 2, 4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6 se indică cifra de control care se calculează prin sumarea tuturor datelor din coloana respectivă.</w:t>
            </w:r>
          </w:p>
          <w:p w14:paraId="02B64FE6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12.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Rubrica "6. Prezentul raport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conţine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informaţia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prevăzută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autorizaţia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BNM" se completează numai în cazul în care, conform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cerinţelor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autorizaţiei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BNM, rezidentul urmează să prezinte în cadrul raportului în cauză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informaţia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corespunzătoare. În această rubrică se indică numărul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data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autorizaţiei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BNM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numărul de file ale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informaţiei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, prezentarea căreia este prevăzută în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autorizaţia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BNM. Formularul completat al raportului urmează a fi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însoţit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informaţia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respectivă.</w:t>
            </w:r>
          </w:p>
          <w:p w14:paraId="2723D976" w14:textId="77777777" w:rsidR="005202FE" w:rsidRPr="00EE4B2A" w:rsidRDefault="005202FE" w:rsidP="005202FE">
            <w:pPr>
              <w:spacing w:after="0" w:line="240" w:lineRule="auto"/>
              <w:ind w:left="567" w:right="567" w:hanging="567"/>
              <w:jc w:val="both"/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i/>
                <w:iCs/>
                <w:color w:val="663300"/>
                <w:kern w:val="0"/>
                <w:sz w:val="22"/>
                <w:szCs w:val="22"/>
                <w:lang w:val="ro-RO" w:eastAsia="ro-MD"/>
                <w14:ligatures w14:val="none"/>
              </w:rPr>
              <w:t>Notă: Vezi Rectificarea din Monitorul Oficial nr.67 din 03.04.2009 pag.53</w:t>
            </w:r>
          </w:p>
          <w:p w14:paraId="255A5279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 </w:t>
            </w:r>
          </w:p>
          <w:p w14:paraId="151AA4D5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lang w:val="ro-RO" w:eastAsia="ro-MD"/>
                <w14:ligatures w14:val="none"/>
              </w:rPr>
              <w:t>13.</w:t>
            </w: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Raportul urmează să fie semnat de către rezident (persoanele împuternicite ale rezidentului).</w:t>
            </w:r>
          </w:p>
        </w:tc>
      </w:tr>
    </w:tbl>
    <w:p w14:paraId="320F7628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lastRenderedPageBreak/>
        <w:t> </w:t>
      </w:r>
    </w:p>
    <w:p w14:paraId="16349F5F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[Anexa nr.5 modificată prin Hot.BNM nr.239 din 30.11.2023, în vigoare 01.01.2024]</w:t>
      </w:r>
    </w:p>
    <w:p w14:paraId="7BD2B3E2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[Anexa nr.5 modificată prin Hot.BNM nr.13 din 24.01.2020, în vigoare 01.04.2020]</w:t>
      </w:r>
    </w:p>
    <w:p w14:paraId="5D4BE407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[Anexa nr.5 modificată prin Hot.BNM nr.30 din 13.02.2018, în vigoare 01.05.2018]</w:t>
      </w:r>
    </w:p>
    <w:p w14:paraId="4377D55B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[Anexa nr.5 modificată prin Hot.BNM nr.30 din 13.02.2018, în vigoare 02.03.2018]</w:t>
      </w:r>
    </w:p>
    <w:p w14:paraId="6740E4B7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[Anexa nr.5 modificată prin Hot.BNM nr.201 din 17.10.2013, în vigoare 20.12.2013]</w:t>
      </w:r>
    </w:p>
    <w:p w14:paraId="3F932675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[Anexa nr.5 modificată prin Hot.BNM nr.9 din 28.01.2010, în vigoare 10.04.2010]</w:t>
      </w:r>
    </w:p>
    <w:p w14:paraId="0B373883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607FC38B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288AC7D4" w14:textId="77777777" w:rsidR="004C10D9" w:rsidRPr="00EE4B2A" w:rsidRDefault="004C10D9">
      <w:pPr>
        <w:rPr>
          <w:lang w:val="ro-RO"/>
        </w:rPr>
      </w:pPr>
      <w:r w:rsidRPr="00EE4B2A">
        <w:rPr>
          <w:lang w:val="ro-RO"/>
        </w:rPr>
        <w:br w:type="page"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6"/>
        <w:gridCol w:w="1499"/>
        <w:gridCol w:w="4210"/>
      </w:tblGrid>
      <w:tr w:rsidR="005202FE" w:rsidRPr="00EE4B2A" w14:paraId="410C11AD" w14:textId="77777777" w:rsidTr="00EE4B2A">
        <w:trPr>
          <w:jc w:val="center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7D900D" w14:textId="0C30005E" w:rsidR="005202FE" w:rsidRPr="00EE4B2A" w:rsidRDefault="005202FE" w:rsidP="00520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lastRenderedPageBreak/>
              <w:t>Anexa nr.6</w:t>
            </w:r>
          </w:p>
          <w:p w14:paraId="0C0C136D" w14:textId="77777777" w:rsidR="005202FE" w:rsidRPr="00EE4B2A" w:rsidRDefault="005202FE" w:rsidP="00520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la Regulamentul privind autorizarea unor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</w:t>
            </w:r>
            <w:proofErr w:type="spellEnd"/>
          </w:p>
          <w:p w14:paraId="4651E1C3" w14:textId="77777777" w:rsidR="005202FE" w:rsidRPr="00EE4B2A" w:rsidRDefault="005202FE" w:rsidP="00520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valutare de către Banca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Naţională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a Moldovei</w:t>
            </w:r>
          </w:p>
          <w:p w14:paraId="4E4ED346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 </w:t>
            </w:r>
          </w:p>
        </w:tc>
      </w:tr>
      <w:tr w:rsidR="005202FE" w:rsidRPr="00EE4B2A" w14:paraId="26468C9A" w14:textId="77777777" w:rsidTr="00EE4B2A">
        <w:trPr>
          <w:jc w:val="center"/>
        </w:trPr>
        <w:tc>
          <w:tcPr>
            <w:tcW w:w="3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0EED3F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</w:p>
        </w:tc>
        <w:tc>
          <w:tcPr>
            <w:tcW w:w="149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B043BB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4210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233F77" w14:textId="77777777" w:rsidR="005202FE" w:rsidRPr="00EE4B2A" w:rsidRDefault="005202FE" w:rsidP="00520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Se prezintă: lunar, cel târziu la data de 15 a lunii ce urmează după luna gestionară; sau cel târziu la data de 15 a lunii ce urmează după luna în care au fost efectuate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operaţiunile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respective</w:t>
            </w:r>
          </w:p>
        </w:tc>
      </w:tr>
      <w:tr w:rsidR="005202FE" w:rsidRPr="00EE4B2A" w14:paraId="5C196374" w14:textId="77777777" w:rsidTr="00EE4B2A">
        <w:trPr>
          <w:jc w:val="center"/>
        </w:trPr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8CB7A6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val="ro-RO" w:eastAsia="ro-MD"/>
                <w14:ligatures w14:val="none"/>
              </w:rPr>
              <w:t>(IDNO/ IDNP/codul fiscal al rezidentului)</w:t>
            </w:r>
          </w:p>
        </w:tc>
        <w:tc>
          <w:tcPr>
            <w:tcW w:w="14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E54FD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4210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03BF4727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</w:p>
        </w:tc>
      </w:tr>
      <w:tr w:rsidR="005202FE" w:rsidRPr="00EE4B2A" w14:paraId="0F704A82" w14:textId="77777777" w:rsidTr="00EE4B2A">
        <w:trPr>
          <w:jc w:val="center"/>
        </w:trPr>
        <w:tc>
          <w:tcPr>
            <w:tcW w:w="5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09537F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_______________________________</w:t>
            </w:r>
          </w:p>
          <w:p w14:paraId="61D520BA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vertAlign w:val="subscript"/>
                <w:lang w:val="ro-RO" w:eastAsia="ro-MD"/>
                <w14:ligatures w14:val="none"/>
              </w:rPr>
              <w:t xml:space="preserve">(denumirea /numele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vertAlign w:val="subscript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vertAlign w:val="subscript"/>
                <w:lang w:val="ro-RO" w:eastAsia="ro-MD"/>
                <w14:ligatures w14:val="none"/>
              </w:rPr>
              <w:t xml:space="preserve"> prenumele rezidentului)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55677F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 </w:t>
            </w:r>
          </w:p>
        </w:tc>
      </w:tr>
    </w:tbl>
    <w:p w14:paraId="61E708C2" w14:textId="7FEAC864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"/>
        <w:gridCol w:w="691"/>
        <w:gridCol w:w="1050"/>
        <w:gridCol w:w="1050"/>
        <w:gridCol w:w="1050"/>
        <w:gridCol w:w="557"/>
        <w:gridCol w:w="826"/>
        <w:gridCol w:w="557"/>
        <w:gridCol w:w="826"/>
        <w:gridCol w:w="1151"/>
        <w:gridCol w:w="1230"/>
      </w:tblGrid>
      <w:tr w:rsidR="005202FE" w:rsidRPr="00EE4B2A" w14:paraId="42F741F7" w14:textId="77777777" w:rsidTr="005202FE">
        <w:trPr>
          <w:jc w:val="center"/>
        </w:trPr>
        <w:tc>
          <w:tcPr>
            <w:tcW w:w="0" w:type="auto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47E8C5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RAPORT</w:t>
            </w:r>
          </w:p>
          <w:p w14:paraId="1CB9B5CB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bookmarkStart w:id="7" w:name="_Hlk198286448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privind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operaţiunile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efectuate conform</w:t>
            </w:r>
          </w:p>
          <w:p w14:paraId="1B7FF9B3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împrumutului /creditului autorizat</w:t>
            </w:r>
          </w:p>
          <w:bookmarkEnd w:id="7"/>
          <w:p w14:paraId="179B1069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pentru luna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_________ </w:t>
            </w: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anul 20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___</w:t>
            </w:r>
          </w:p>
          <w:p w14:paraId="32D15174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 </w:t>
            </w:r>
          </w:p>
          <w:p w14:paraId="232EA9A8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Autorizaţia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pentru acordarea împrumutului /creditului nr.__ din ________________</w:t>
            </w:r>
          </w:p>
          <w:p w14:paraId="502F55B1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 </w:t>
            </w:r>
          </w:p>
        </w:tc>
      </w:tr>
      <w:tr w:rsidR="005202FE" w:rsidRPr="00EE4B2A" w14:paraId="1DD81208" w14:textId="77777777" w:rsidTr="005202FE">
        <w:trPr>
          <w:trHeight w:val="1530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AA7254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Nr d/o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F0D2EF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Nr.</w:t>
            </w: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br/>
              <w:t>d/o al</w:t>
            </w: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br/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tranşei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D91388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Data efectuării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operaţiunii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CF3A39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Tipul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operaţiunii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F9732C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Modul</w:t>
            </w: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br/>
              <w:t xml:space="preserve">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efec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-</w:t>
            </w: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br/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tuare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a</w:t>
            </w: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br/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operaţiunii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C45059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valoarea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operaţiunii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4B5FCB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valoarea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recalculată în moneda de contract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A6B315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Documentul ce confirmă efectuarea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operaţiunii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30F948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Denumirea prestatorului SPR</w:t>
            </w:r>
          </w:p>
        </w:tc>
      </w:tr>
      <w:tr w:rsidR="005202FE" w:rsidRPr="00EE4B2A" w14:paraId="035B9063" w14:textId="77777777" w:rsidTr="005202F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86C57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0F841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0CDBA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11291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20EC8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2DDAC9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suma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2F197B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codul monedei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F12999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suma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D5A8FA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codul monedei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042DC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1A2B4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</w:tr>
      <w:tr w:rsidR="005202FE" w:rsidRPr="00EE4B2A" w14:paraId="08229235" w14:textId="77777777" w:rsidTr="005202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BED3E5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D3DF4B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2A17B1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DB93CE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C209A6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F8E78A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D788DB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A9E65E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F76F73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7B7DAC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9102BA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9</w:t>
            </w:r>
          </w:p>
        </w:tc>
      </w:tr>
      <w:tr w:rsidR="005202FE" w:rsidRPr="00EE4B2A" w14:paraId="0AAB8F29" w14:textId="77777777" w:rsidTr="005202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4FBFAA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78B060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1347FD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BD8B14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8D53C3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D31CFC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0BAB6A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BBE05F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9B4E58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19316D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8A09ED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</w:tr>
      <w:tr w:rsidR="005202FE" w:rsidRPr="00EE4B2A" w14:paraId="18AAC764" w14:textId="77777777" w:rsidTr="005202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9FC500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55782C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F034D5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27AB2A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DE57A7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D58301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0F6EF7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20DD02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CB896B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6392BB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00E701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</w:tr>
      <w:tr w:rsidR="005202FE" w:rsidRPr="00EE4B2A" w14:paraId="0973EC5C" w14:textId="77777777" w:rsidTr="005202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AFF961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FEE4F6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A2B2B1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AE1DED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BEB6AF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732A26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24ADB9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297BB5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7B9F00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8FB172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97325C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</w:tr>
      <w:tr w:rsidR="005202FE" w:rsidRPr="00EE4B2A" w14:paraId="19BB9850" w14:textId="77777777" w:rsidTr="005202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3F3F7E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7395D8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486DD8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AA9A03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E334D1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6DF398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26D480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B31AE0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1ADE30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CAB6F9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DA38A3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</w:tr>
      <w:tr w:rsidR="005202FE" w:rsidRPr="00EE4B2A" w14:paraId="06026D6B" w14:textId="77777777" w:rsidTr="005202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CEF966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428AB5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D014A1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B413EC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6CF764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5B79B5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58DCCC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1B5D9C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E2DD38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4DAC5A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D9A7AD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</w:tr>
      <w:tr w:rsidR="005202FE" w:rsidRPr="00EE4B2A" w14:paraId="411C35D8" w14:textId="77777777" w:rsidTr="005202FE">
        <w:trPr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512C4C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Administrator/persoana împuternicită a acestuia/persoană fizică</w:t>
            </w:r>
          </w:p>
          <w:p w14:paraId="151D187C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____________________________________________________</w:t>
            </w:r>
          </w:p>
          <w:p w14:paraId="1840FB5B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val="ro-RO" w:eastAsia="ro-MD"/>
                <w14:ligatures w14:val="none"/>
              </w:rPr>
              <w:t>                           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</w:t>
            </w:r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ro-RO" w:eastAsia="ro-MD"/>
                <w14:ligatures w14:val="none"/>
              </w:rPr>
              <w:t xml:space="preserve">(semnătura, numele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ro-RO" w:eastAsia="ro-MD"/>
                <w14:ligatures w14:val="none"/>
              </w:rPr>
              <w:t xml:space="preserve"> prenumele)</w:t>
            </w:r>
          </w:p>
          <w:p w14:paraId="0FF78F47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Date de contact ______________________________________</w:t>
            </w:r>
          </w:p>
          <w:p w14:paraId="274059A1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ro-RO" w:eastAsia="ro-MD"/>
                <w14:ligatures w14:val="none"/>
              </w:rPr>
              <w:t xml:space="preserve">                       (adresa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ro-RO" w:eastAsia="ro-MD"/>
                <w14:ligatures w14:val="none"/>
              </w:rPr>
              <w:t>poştală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ro-RO" w:eastAsia="ro-MD"/>
                <w14:ligatures w14:val="none"/>
              </w:rPr>
              <w:t xml:space="preserve">,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ro-RO" w:eastAsia="ro-MD"/>
                <w14:ligatures w14:val="none"/>
              </w:rPr>
              <w:t>nr.telefon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ro-RO" w:eastAsia="ro-MD"/>
                <w14:ligatures w14:val="none"/>
              </w:rPr>
              <w:t>, adresa electronică a administratorului/</w:t>
            </w:r>
          </w:p>
          <w:p w14:paraId="6ABB5039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ro-RO" w:eastAsia="ro-MD"/>
                <w14:ligatures w14:val="none"/>
              </w:rPr>
              <w:t>                                  persoanei împuternicite a acestuia/persoanei fizice)</w:t>
            </w:r>
          </w:p>
          <w:p w14:paraId="2F0199A3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Data întocmirii raportului ______________________________</w:t>
            </w:r>
          </w:p>
          <w:p w14:paraId="6B6FD083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 </w:t>
            </w:r>
          </w:p>
          <w:p w14:paraId="153AAE9E" w14:textId="77777777" w:rsidR="004C10D9" w:rsidRPr="00EE4B2A" w:rsidRDefault="004C10D9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  <w:p w14:paraId="3B9F2AAD" w14:textId="2B3E6F25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Modul de completare</w:t>
            </w:r>
          </w:p>
          <w:p w14:paraId="6434F6B4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a Raportului privind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operaţiunile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efectuate</w:t>
            </w:r>
          </w:p>
          <w:p w14:paraId="5EE938A5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conform împrumutului /creditului autorizat</w:t>
            </w:r>
          </w:p>
          <w:p w14:paraId="342F094E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1.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Raportul privind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operaţiunile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efectuate conform împrumutului /creditului autorizat se completează de către creditorul rezident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se prezintă la Banca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Naţională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a Moldovei de către persoana fizică pe suport hârtie sau în formă electronică, iar de către persoana juridică rezidentă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persoana fizică rezidentă care practică o anumită activitate în formă electronică, după cum urmează:</w:t>
            </w:r>
          </w:p>
          <w:p w14:paraId="0B84B661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a) dacă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operaţiunile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se efectuează lunar, raportul se prezintă lunar, cel târziu la data de 15 a lunii ce urmează după luna gestionară;</w:t>
            </w:r>
          </w:p>
          <w:p w14:paraId="7D554DD3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b) dacă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operaţiunile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se efectuează cu o periodicitate mai mare de o lună sau cu o periodicitate neregulată, raportul se prezintă cel târziu la data de 15 a lunii ce urmează după luna în care au fost efectuate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operaţiunile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respective.</w:t>
            </w:r>
          </w:p>
          <w:p w14:paraId="4C978665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lastRenderedPageBreak/>
              <w:t>2.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Sumele se indică în raport cu două semne zecimale.</w:t>
            </w:r>
          </w:p>
          <w:p w14:paraId="6C0BBC83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bookmarkStart w:id="8" w:name="_Hlk198286504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3.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"(IDNO/IDNP/codul fiscal al rezidentului)": se indică numărul de identificare de stat IDNO /IDNP /codul fiscal al rezidentului creditor.</w:t>
            </w:r>
          </w:p>
          <w:bookmarkEnd w:id="8"/>
          <w:p w14:paraId="194BD60B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4.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"(denumirea /numele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prenumele rezidentului)": se indică denumirea completă /numele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prenumele rezidentului creditor care 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obţinut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autorizaţia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pentru acordarea împrumutului/creditului.</w:t>
            </w:r>
          </w:p>
          <w:p w14:paraId="0D5F1F91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5.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La rubrica "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Autorizaţia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pentru acordarea împrumutului /creditului" se indică numărul (codul în litere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în cifre)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data eliberării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autorizaţiei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BNM.</w:t>
            </w:r>
          </w:p>
          <w:p w14:paraId="154AC0AA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6.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În coloana A "Nr. d/o" se indică numărul de ordine al fiecărui rând din raport.</w:t>
            </w:r>
          </w:p>
          <w:p w14:paraId="6FCDFC11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7.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În coloana B "Nr. d/o al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tranşei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" se indică numărul de ordine al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tranşei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despre care se reflectă în raport. Coloana B nu se completează în cazul în care împrumutul/creditul conform contractului respectiv a fost acordat nerezidentului printr-o singură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tranşă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.</w:t>
            </w:r>
          </w:p>
          <w:p w14:paraId="4C4C0EDD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8.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În coloana 1 "Data efectuării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" se indică data fiecărei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operaţiuni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efectuate conform împrumutului /creditului (de exemplu: data decontării mijloacelor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băneşti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din cont).</w:t>
            </w:r>
          </w:p>
          <w:p w14:paraId="1CE30356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9.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În coloana 2 "Tipul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" se indică codul corespunzător al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efectuate conform împrumutului /creditului. În cazul acordării împrumutului/creditului (tragerilor) se indică codul 01. În cazul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operaţiunilor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ce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ţin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de achitarea datoriilor debitorului nerezident, se indică: codul 21 – primirea sumei de bază a împrumutului /creditului, codul 22 - primirea dobânzii, codul 23 - primirea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penalităţii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, codul 24 - primirea comisionului.</w:t>
            </w:r>
          </w:p>
          <w:p w14:paraId="4C03C5EB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10.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În coloana 3 "Modul de efectuare 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" se indică codul corespunzător al modului în care a fost acordat de către rezident împrumutul/creditul sau codul corespunzător al modului prin care au fost achitate datoriile debitorului nerezident (suma de bază a împrumutului /creditului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alte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plăţi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/transferuri) conform împrumutului /creditului: codul 11 - prin mijloace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băneşti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, codul 12 - prin livrări de mărfuri, codul 13 - prin prestări de servicii, codul 14 - în alte forme.</w:t>
            </w:r>
          </w:p>
          <w:p w14:paraId="47CCB3BE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11.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În coloana 4 "suma" se indică suma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efectuate;</w:t>
            </w:r>
          </w:p>
          <w:p w14:paraId="13186508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12.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În coloana 5 "codul monedei" se indică codul alfabetic (conform ISO 4217) al monedei în care s-a efectuat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operaţiunea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(de exemplu: USD, EUR etc.).</w:t>
            </w:r>
          </w:p>
          <w:p w14:paraId="29E891B0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13.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În coloana 6 "suma" se indică suma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recalculată în moneda împrumutului /creditului conform contractului de împrumut /credit (moneda de contract) cu utilizarea cursului valutar stabilit de către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părţi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în contract sau, dacă cursul nu este prevăzut, conform cursului oficial al leului moldovenesc valabil la data efectuării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. În cazul în care împrumutul /creditul a fost acordat în câteva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tranşe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aceste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tranşe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sunt prevăzute de contractul de împrumut /credit în diferite monede, suma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efectuate se recalculează în moneda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tranşei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corespunzătoare. Această coloană se completează doar în cazul în care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operaţiunea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a fost efectuată în altă monedă decât moneda de contract/moneda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tranşei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.</w:t>
            </w:r>
          </w:p>
          <w:p w14:paraId="5A29E61A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14.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În coloana 7 "codul monedei" se indică codul alfabetic (conform ISO 4217) al monedei de contract/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tranşei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. Această coloană se completează în cazul în care în coloana 6 se indică suma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recalculată în moneda de contract.</w:t>
            </w:r>
          </w:p>
          <w:p w14:paraId="146D5322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15.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În coloana 8 "Documentul ce confirmă efectuarea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" se indică denumirea documentului ce confirmă efectuarea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(de exemplu: ordinul de plată), numărul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data acestuia.</w:t>
            </w:r>
          </w:p>
          <w:p w14:paraId="411AF11B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16.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În coloana 9 "Denumirea prestatorului SPR" se indică denumirea prestatorului SPR (de exemplu: denumirea băncii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licenţiate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) prin intermediul căruia au fost efectuate încasări /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plăţi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/transferuri de mijloace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băneşti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aferente împrumutului/creditului autorizat. În alte cazuri, această coloană nu se completează.</w:t>
            </w:r>
          </w:p>
          <w:p w14:paraId="41A063AA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17.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Raportul se semnează de către creditorul rezident. În cazul persoanei juridice, raportul se semnează de către administratorul /persoana împuternicită a acestuia. În cazul persoanei fizice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persoanei fizice care practică o anumită activitate, raportul se semnează de către persoana fizică respectivă.</w:t>
            </w:r>
          </w:p>
        </w:tc>
      </w:tr>
    </w:tbl>
    <w:p w14:paraId="724A6513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lastRenderedPageBreak/>
        <w:t> </w:t>
      </w:r>
    </w:p>
    <w:p w14:paraId="2B14804A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[Anexa nr.6 în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redacţia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Hot.BNM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nr.239 din 30.11.2023, în vigoare 01.01.2024]</w:t>
      </w:r>
    </w:p>
    <w:p w14:paraId="4C8A706C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[Anexa nr.6 introdusă prin Hot.BNM nr.13 din 24.01.2020, în vigoare 01.04.2020]</w:t>
      </w:r>
    </w:p>
    <w:p w14:paraId="306EAFAE" w14:textId="77777777" w:rsidR="004C10D9" w:rsidRPr="00EE4B2A" w:rsidRDefault="004C10D9" w:rsidP="00EE4B2A">
      <w:pPr>
        <w:spacing w:after="0" w:line="240" w:lineRule="auto"/>
        <w:ind w:firstLine="567"/>
        <w:jc w:val="both"/>
        <w:rPr>
          <w:lang w:val="ro-RO"/>
        </w:rPr>
      </w:pPr>
      <w:r w:rsidRPr="00EE4B2A">
        <w:rPr>
          <w:lang w:val="ro-RO"/>
        </w:rPr>
        <w:br w:type="page"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6"/>
        <w:gridCol w:w="1499"/>
        <w:gridCol w:w="4210"/>
      </w:tblGrid>
      <w:tr w:rsidR="005202FE" w:rsidRPr="00EE4B2A" w14:paraId="31F6BE43" w14:textId="77777777" w:rsidTr="00EE4B2A">
        <w:trPr>
          <w:jc w:val="center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3BB67B" w14:textId="66464269" w:rsidR="005202FE" w:rsidRPr="00EE4B2A" w:rsidRDefault="005202FE" w:rsidP="00520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lastRenderedPageBreak/>
              <w:t>Anexa nr.7</w:t>
            </w:r>
          </w:p>
          <w:p w14:paraId="01D44722" w14:textId="77777777" w:rsidR="005202FE" w:rsidRPr="00EE4B2A" w:rsidRDefault="005202FE" w:rsidP="00520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la Regulamentul privind autorizarea unor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</w:t>
            </w:r>
            <w:proofErr w:type="spellEnd"/>
          </w:p>
          <w:p w14:paraId="47B98A8A" w14:textId="77777777" w:rsidR="005202FE" w:rsidRPr="00EE4B2A" w:rsidRDefault="005202FE" w:rsidP="00520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valutare de către Banca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Naţională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a Moldovei</w:t>
            </w:r>
          </w:p>
          <w:p w14:paraId="3404A9E6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 </w:t>
            </w:r>
          </w:p>
        </w:tc>
      </w:tr>
      <w:tr w:rsidR="005202FE" w:rsidRPr="00EE4B2A" w14:paraId="5D3A2FF9" w14:textId="77777777" w:rsidTr="00EE4B2A">
        <w:trPr>
          <w:jc w:val="center"/>
        </w:trPr>
        <w:tc>
          <w:tcPr>
            <w:tcW w:w="3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EDE4C8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</w:p>
        </w:tc>
        <w:tc>
          <w:tcPr>
            <w:tcW w:w="149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6EC1B1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4210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0998DC" w14:textId="77777777" w:rsidR="005202FE" w:rsidRPr="00EE4B2A" w:rsidRDefault="005202FE" w:rsidP="00520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Se prezintă: lunar, cel târziu la data de 15 a lunii ce urmează după luna gestionară; sau cel târziu la data de 15 a lunii ce urmează după luna în care au fost efectuate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operaţiunile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respective</w:t>
            </w:r>
          </w:p>
        </w:tc>
      </w:tr>
      <w:tr w:rsidR="005202FE" w:rsidRPr="00EE4B2A" w14:paraId="303D1A4A" w14:textId="77777777" w:rsidTr="00EE4B2A">
        <w:trPr>
          <w:jc w:val="center"/>
        </w:trPr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4F4DA2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val="ro-RO" w:eastAsia="ro-MD"/>
                <w14:ligatures w14:val="none"/>
              </w:rPr>
              <w:t>(IDNO/ IDNP/codul fiscal al rezidentului)</w:t>
            </w:r>
          </w:p>
        </w:tc>
        <w:tc>
          <w:tcPr>
            <w:tcW w:w="14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620217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4210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2FF6F5B6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</w:p>
        </w:tc>
      </w:tr>
      <w:tr w:rsidR="005202FE" w:rsidRPr="00EE4B2A" w14:paraId="5DB3E9E0" w14:textId="77777777" w:rsidTr="00EE4B2A">
        <w:trPr>
          <w:jc w:val="center"/>
        </w:trPr>
        <w:tc>
          <w:tcPr>
            <w:tcW w:w="5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265430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_______________________________</w:t>
            </w:r>
          </w:p>
          <w:p w14:paraId="60787DF7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vertAlign w:val="subscript"/>
                <w:lang w:val="ro-RO" w:eastAsia="ro-MD"/>
                <w14:ligatures w14:val="none"/>
              </w:rPr>
              <w:t xml:space="preserve">(denumirea /numele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vertAlign w:val="subscript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vertAlign w:val="subscript"/>
                <w:lang w:val="ro-RO" w:eastAsia="ro-MD"/>
                <w14:ligatures w14:val="none"/>
              </w:rPr>
              <w:t xml:space="preserve"> prenumele rezidentului)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856658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 </w:t>
            </w:r>
          </w:p>
        </w:tc>
      </w:tr>
    </w:tbl>
    <w:p w14:paraId="5A202126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135"/>
        <w:gridCol w:w="940"/>
        <w:gridCol w:w="524"/>
        <w:gridCol w:w="793"/>
        <w:gridCol w:w="598"/>
        <w:gridCol w:w="891"/>
        <w:gridCol w:w="598"/>
        <w:gridCol w:w="891"/>
        <w:gridCol w:w="1245"/>
        <w:gridCol w:w="1331"/>
      </w:tblGrid>
      <w:tr w:rsidR="005202FE" w:rsidRPr="00EE4B2A" w14:paraId="54110AB5" w14:textId="77777777" w:rsidTr="005202FE">
        <w:trPr>
          <w:jc w:val="center"/>
        </w:trPr>
        <w:tc>
          <w:tcPr>
            <w:tcW w:w="0" w:type="auto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A4826D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RAPORT</w:t>
            </w:r>
          </w:p>
          <w:p w14:paraId="4B2C5E59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bookmarkStart w:id="9" w:name="_Hlk198286914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privind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operaţiunile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efectuate conform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garanţiei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autorizate</w:t>
            </w:r>
          </w:p>
          <w:bookmarkEnd w:id="9"/>
          <w:p w14:paraId="002C5281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pentru luna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_________ </w:t>
            </w: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20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___</w:t>
            </w:r>
          </w:p>
          <w:p w14:paraId="3F65CDFE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 </w:t>
            </w:r>
          </w:p>
          <w:p w14:paraId="3F9C6CC8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Autorizaţia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pentru acordarea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garanţiei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nr.__________ din ________________</w:t>
            </w:r>
          </w:p>
          <w:p w14:paraId="6F05FEE8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 </w:t>
            </w:r>
          </w:p>
        </w:tc>
      </w:tr>
      <w:tr w:rsidR="005202FE" w:rsidRPr="00EE4B2A" w14:paraId="29B746F8" w14:textId="77777777" w:rsidTr="005202F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D4A87B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Nr d/o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5051A5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Data efectuării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operaţiunii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59146A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Tipul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plăţilor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efectuate conform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garanţiei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70E885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Returnarea sumelor plătite conform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garanţiei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951121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valoarea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operaţiunii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BEFE85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valoarea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recalculată în moneda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garanţie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3724DB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Documentul ce confirmă efectuarea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operaţiunii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8DDF2B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Denumirea prestatorului SPR</w:t>
            </w:r>
          </w:p>
        </w:tc>
      </w:tr>
      <w:tr w:rsidR="005202FE" w:rsidRPr="00EE4B2A" w14:paraId="4607164A" w14:textId="77777777" w:rsidTr="005202F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A6378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6E875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09FB4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7B9601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plăţi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36877F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tipul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plăţilor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F8D299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suma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B43204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codul monedei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EF95A7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suma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4CE51C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codul monedei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E3AE9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6F162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</w:tr>
      <w:tr w:rsidR="005202FE" w:rsidRPr="00EE4B2A" w14:paraId="42712CA7" w14:textId="77777777" w:rsidTr="005202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EEFEFC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B8C4D1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635368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836937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6831CF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4B9FFB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450221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6F6A54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4F0E25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DE72E4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EA5951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10</w:t>
            </w:r>
          </w:p>
        </w:tc>
      </w:tr>
      <w:tr w:rsidR="005202FE" w:rsidRPr="00EE4B2A" w14:paraId="6A16DC9A" w14:textId="77777777" w:rsidTr="005202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CACD4D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32B327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0FB124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0B80FA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5FDAED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5E8359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E1D197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3242AE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34E938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E40BA5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9F8DFD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</w:tr>
      <w:tr w:rsidR="005202FE" w:rsidRPr="00EE4B2A" w14:paraId="23AC2F0B" w14:textId="77777777" w:rsidTr="005202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19FAE8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BB4C88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73C45D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40FE26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62D3E5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67B4BC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8D6124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D4A1E8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5416A0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F4CDB1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83E9C7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</w:tr>
      <w:tr w:rsidR="005202FE" w:rsidRPr="00EE4B2A" w14:paraId="10CBCAAF" w14:textId="77777777" w:rsidTr="005202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9571DE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3E2651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50D501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087090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D31F0E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5B0E4A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3FFB30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940CCB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BBB5F8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40A5FC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2CABE9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</w:tr>
      <w:tr w:rsidR="005202FE" w:rsidRPr="00EE4B2A" w14:paraId="5A9CDFC9" w14:textId="77777777" w:rsidTr="005202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2B6886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55CB6D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69DA0D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DF338A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C8F0B2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C6EC60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6707B4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9F3C4A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D8A9B0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F2B7B9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7F3EE7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</w:tr>
      <w:tr w:rsidR="005202FE" w:rsidRPr="00EE4B2A" w14:paraId="4EECD667" w14:textId="77777777" w:rsidTr="005202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4200E1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288FEE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266F48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88047C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20CF08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B33269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A1AB14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2CFC4E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D7EE3E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DB72F4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D5B77C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</w:tr>
      <w:tr w:rsidR="005202FE" w:rsidRPr="00EE4B2A" w14:paraId="2B72BF56" w14:textId="77777777" w:rsidTr="005202FE">
        <w:trPr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EA1CC2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 </w:t>
            </w:r>
          </w:p>
          <w:p w14:paraId="265E3B89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Administrator/persoana împuternicită a acestuia/persoană fizică</w:t>
            </w:r>
          </w:p>
          <w:p w14:paraId="081EB065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____________________________________________________</w:t>
            </w:r>
          </w:p>
          <w:p w14:paraId="1C61B9F5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val="ro-RO" w:eastAsia="ro-MD"/>
                <w14:ligatures w14:val="none"/>
              </w:rPr>
              <w:t>                           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</w:t>
            </w:r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ro-RO" w:eastAsia="ro-MD"/>
                <w14:ligatures w14:val="none"/>
              </w:rPr>
              <w:t xml:space="preserve">(semnătura, numele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ro-RO" w:eastAsia="ro-MD"/>
                <w14:ligatures w14:val="none"/>
              </w:rPr>
              <w:t xml:space="preserve"> prenumele)</w:t>
            </w:r>
          </w:p>
          <w:p w14:paraId="6C27A65F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Date de contact ______________________________________</w:t>
            </w:r>
          </w:p>
          <w:p w14:paraId="48267775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ro-RO" w:eastAsia="ro-MD"/>
                <w14:ligatures w14:val="none"/>
              </w:rPr>
              <w:t xml:space="preserve">                       (adresa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ro-RO" w:eastAsia="ro-MD"/>
                <w14:ligatures w14:val="none"/>
              </w:rPr>
              <w:t>poştală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ro-RO" w:eastAsia="ro-MD"/>
                <w14:ligatures w14:val="none"/>
              </w:rPr>
              <w:t xml:space="preserve">,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ro-RO" w:eastAsia="ro-MD"/>
                <w14:ligatures w14:val="none"/>
              </w:rPr>
              <w:t>nr.telefon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ro-RO" w:eastAsia="ro-MD"/>
                <w14:ligatures w14:val="none"/>
              </w:rPr>
              <w:t>, adresa electronică a administratorului/</w:t>
            </w:r>
          </w:p>
          <w:p w14:paraId="06C1A18B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ro-RO" w:eastAsia="ro-MD"/>
                <w14:ligatures w14:val="none"/>
              </w:rPr>
              <w:t>                                  persoanei împuternicite a acestuia/persoanei fizice)</w:t>
            </w:r>
          </w:p>
          <w:p w14:paraId="4D5F0366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Data întocmirii raportului ______________________________</w:t>
            </w:r>
          </w:p>
          <w:p w14:paraId="511238D8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 </w:t>
            </w:r>
          </w:p>
          <w:p w14:paraId="431B99AD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Modul de completare</w:t>
            </w:r>
          </w:p>
          <w:p w14:paraId="14E34835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a Raportului privind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operaţiunile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efectuate conform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garanţiei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autorizate</w:t>
            </w:r>
          </w:p>
          <w:p w14:paraId="6E55E23B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1.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Raportul privind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operaţiunile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efectuate conform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garanţiei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autorizate se completează de către garantul rezident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se prezintă la Banca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Naţională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a Moldovei de către persoana fizică pe suport hârtie sau în formă electronică, iar de către persoana juridică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persoana fizică rezidentă care practică o anumită activitate în formă electronică, după cum urmează:</w:t>
            </w:r>
          </w:p>
          <w:p w14:paraId="6FD4EE7C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a) dacă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operaţiunile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se efectuează lunar, raportul se prezintă lunar, cel târziu la data de 15 a lunii ce urmează după luna gestionară;</w:t>
            </w:r>
          </w:p>
          <w:p w14:paraId="56CE1164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b) dacă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operaţiunile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se efectuează cu o periodicitate mai mare de o lună sau cu o periodicitate neregulată, raportul se prezintă cel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tîrziu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la data de 15 a lunii ce urmează după luna în care au fost efectuate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operaţiunile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respective.</w:t>
            </w:r>
          </w:p>
          <w:p w14:paraId="3A7E1D65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2.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Sumele se indică în raport cu două semne zecimale.</w:t>
            </w:r>
          </w:p>
          <w:p w14:paraId="133A6D08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3.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"(IDNO/IDNP/codul fiscal al rezidentului)": se indică numărul de identificare de stat IDNO /IDNP /codul fiscal </w:t>
            </w:r>
            <w:bookmarkStart w:id="10" w:name="_Hlk198286959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al garantului rezident</w:t>
            </w:r>
            <w:bookmarkEnd w:id="10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.</w:t>
            </w:r>
          </w:p>
          <w:p w14:paraId="43758E5E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lastRenderedPageBreak/>
              <w:t>4.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"(denumirea /numele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prenumele rezidentului)": se indică denumirea completă /numele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prenumele garantului rezident care 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obţinut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autorizaţia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pentru acordarea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garanţiei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.</w:t>
            </w:r>
          </w:p>
          <w:p w14:paraId="0FE38A69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5.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La rubrica "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Autorizaţia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pentru acordarea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garanţiei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nr.____ din_____" se indică numărul (codul în litere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în cifre)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data eliberării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autorizaţiei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BNM.</w:t>
            </w:r>
          </w:p>
          <w:p w14:paraId="2741A4F4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6.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În coloana A "Nr. d/o" se indică numărul de ordine al fiecărui rând din raport.</w:t>
            </w:r>
          </w:p>
          <w:p w14:paraId="1C61F112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7.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În coloana 1 "Data efectuării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" se indică data fiecărei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operaţiuni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efectuate în urma survenirii cazului garantat.</w:t>
            </w:r>
          </w:p>
          <w:p w14:paraId="7469FD80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8.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În coloana 2 "Tipul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plăţilor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efectuate conform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garanţiei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" se indică codul corespunzător al tipului de plată /transfer efectuat de către garantul rezident în favoarea beneficiarului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garanţie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nerezident conform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garanţiei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autorizate. În cazul în care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tranzacţia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garantată reprezintă acordarea unui împrumut /credit, se indică următoarele coduri: codul 31 – la rambursarea sumei de bază, codul 32 - la plata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dobâzii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, codul 33 – la achitarea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penalităţii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, codul 34 – la achitarea comisionului. Dacă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tranzacţia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garantată reprezintă o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tranzacţie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de vânzare-cumpărare a mărfurilor, de prestare a serviciilor etc. se indică codul 35.</w:t>
            </w:r>
          </w:p>
          <w:p w14:paraId="212F2006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9.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În coloana 3 "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Plăţi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": se indică modul prin care ordonatorul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garanţie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nerezident returnează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garantulului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rezident sumele plătite de către acesta conform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garanţiei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autorizate: codul 41 - prin mijloace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băneşti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; codul 42 - prin livrări de mărfuri, codul 43 - prin prestări de servicii, codul 44 - în alte forme.</w:t>
            </w:r>
          </w:p>
          <w:p w14:paraId="27EC37DC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10.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În coloana 4 "Tipul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plăţilor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" se indică codul corespunzător al tipului de plată /transfer primit de către garantul rezident de la ordonatorul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garanţie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nerezident drept returnare a sumelor plătite de către garant conform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garanţiei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autorizate.</w:t>
            </w:r>
          </w:p>
          <w:p w14:paraId="2C27B6CF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În cazul în care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tranzacţia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garantată reprezintă acordarea unui împrumut /credit se indică următoarele coduri: la returnarea sumelor plătite de către garantul rezident în calitate de rambursare a sumei de bază a împrumutului /creditului - codul 51, a sumei dobânzii - codul 52, a sumei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penalităţii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- codul 53, a sumei comisionului - codul 54. Dacă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tranzacţia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garantată reprezintă o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tranzacţie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de vânzare-cumpărare a mărfurilor, de prestare a serviciilor etc., la returnarea de către ordonatorul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garanţie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a sumelor plătite de către garant se indică codul 55.</w:t>
            </w:r>
          </w:p>
          <w:p w14:paraId="0A9CEC68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În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funcţie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de tipul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(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plăţi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efectuate conform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garanţiei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, returnarea sumelor plătite conform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garanţiei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) se va completa fie coloana 2, fie coloanele 3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4. Completarea concomitentă a coloanei 2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a coloanelor 3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4 nu se admite.</w:t>
            </w:r>
          </w:p>
          <w:p w14:paraId="41261704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11.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În coloana 5 "suma" se indică suma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efectuate.</w:t>
            </w:r>
          </w:p>
          <w:p w14:paraId="6D4DC7FF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12.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În coloana 6 "codul monedei" se indică codul alfabetic (conform ISO 4217) al monedei în care s-a efectuat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operaţiunea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(de exemplu: USD, EUR etc.).</w:t>
            </w:r>
          </w:p>
          <w:p w14:paraId="5BFE6FC8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13.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În coloana 7 "suma" se indică suma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recalculată în moneda contractului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garanţie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(moneda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garanţie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) cu utilizarea cursului stabilit de către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părţi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în contract sau, dacă cursul nu este prevăzut, conform cursului oficial al leului moldovenesc valabil la data efectuării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. Această coloană se completează în cazul în care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operaţiunea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a fost efectuată în altă monedă decât moneda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garanţie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.</w:t>
            </w:r>
          </w:p>
          <w:p w14:paraId="4B132618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14.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În coloana 8 "codul monedei" se indică codul alfabetic (conform ISO 4217) al monedei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garanţie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indicate în contract. Această coloană se completează în cazul în care în coloana 7 se indică suma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recalculată în moneda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garanţie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.</w:t>
            </w:r>
          </w:p>
          <w:p w14:paraId="38A949C6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15.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În coloana 9 "Documentul ce confirmă efectuarea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" se indică denumirea documentului ce confirmă efectuarea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(de exemplu, ordinul de plată), numărul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data acestuia.</w:t>
            </w:r>
          </w:p>
          <w:p w14:paraId="51800FB7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16.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În coloana 10 "Denumirea prestatorului SPR" se indică denumirea prestatorului SPR (de exemplu: denumirea băncii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licenţiate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) prin intermediul căruia au fost efectuate încasări /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plăţi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/transferuri de mijloace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băneşti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aferente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garanţiei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autorizate. În alte cazuri, această coloană nu se completează.</w:t>
            </w:r>
          </w:p>
          <w:p w14:paraId="38E7B0B4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17.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Raportul se semnează de către garantul rezident. În cazul persoanei juridice, raportul se semnează de către administratorul /persoana împuternicită a acestuia. În cazul persoanei fizice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persoanei fizice care practică o anumită activitate, raportul se semnează de către persoana fizică respectivă.</w:t>
            </w:r>
          </w:p>
        </w:tc>
      </w:tr>
    </w:tbl>
    <w:p w14:paraId="6C2306D4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lastRenderedPageBreak/>
        <w:t> </w:t>
      </w:r>
    </w:p>
    <w:p w14:paraId="16C9E2E3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[Anexa nr.7 în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redacţia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Hot.BNM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nr.239 din 30.11.2023, în vigoare 01.01.2024]</w:t>
      </w:r>
    </w:p>
    <w:p w14:paraId="5A11D948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[Anexa nr.7 introdusă prin Hot.BNM nr.13 din 24.01.2020, în vigoare 01.04.2020]</w:t>
      </w:r>
    </w:p>
    <w:p w14:paraId="79C98F8C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4494D962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p w14:paraId="50C4B256" w14:textId="77777777" w:rsidR="004C10D9" w:rsidRPr="00EE4B2A" w:rsidRDefault="004C10D9">
      <w:pPr>
        <w:rPr>
          <w:lang w:val="ro-RO"/>
        </w:rPr>
      </w:pPr>
      <w:r w:rsidRPr="00EE4B2A">
        <w:rPr>
          <w:lang w:val="ro-RO"/>
        </w:rPr>
        <w:br w:type="page"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6"/>
        <w:gridCol w:w="1499"/>
        <w:gridCol w:w="4210"/>
      </w:tblGrid>
      <w:tr w:rsidR="005202FE" w:rsidRPr="00EE4B2A" w14:paraId="1150CF03" w14:textId="77777777" w:rsidTr="00EE4B2A">
        <w:trPr>
          <w:jc w:val="center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645141" w14:textId="10921F3A" w:rsidR="005202FE" w:rsidRPr="00EE4B2A" w:rsidRDefault="005202FE" w:rsidP="00520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lastRenderedPageBreak/>
              <w:t>Anexa nr.8</w:t>
            </w:r>
          </w:p>
          <w:p w14:paraId="2C8DFD7C" w14:textId="77777777" w:rsidR="005202FE" w:rsidRPr="00EE4B2A" w:rsidRDefault="005202FE" w:rsidP="00520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la Regulamentul privind autorizarea unor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</w:t>
            </w:r>
            <w:proofErr w:type="spellEnd"/>
          </w:p>
          <w:p w14:paraId="5E4253D7" w14:textId="77777777" w:rsidR="005202FE" w:rsidRPr="00EE4B2A" w:rsidRDefault="005202FE" w:rsidP="005202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valutare de către Banca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Naţională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a Moldovei</w:t>
            </w:r>
          </w:p>
          <w:p w14:paraId="3197381F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 </w:t>
            </w:r>
          </w:p>
        </w:tc>
      </w:tr>
      <w:tr w:rsidR="005202FE" w:rsidRPr="00EE4B2A" w14:paraId="5E448512" w14:textId="77777777" w:rsidTr="00EE4B2A">
        <w:trPr>
          <w:jc w:val="center"/>
        </w:trPr>
        <w:tc>
          <w:tcPr>
            <w:tcW w:w="3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226015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</w:p>
        </w:tc>
        <w:tc>
          <w:tcPr>
            <w:tcW w:w="149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CCF619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4210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09E935" w14:textId="77777777" w:rsidR="005202FE" w:rsidRPr="00EE4B2A" w:rsidRDefault="005202FE" w:rsidP="00520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Se prezintă: lunar, cel târziu la data de 15 a lunii ce urmează după luna gestionară; sau cel târziu la data de 15 a lunii ce urmează după luna în care au fost efectuate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operaţiunile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 xml:space="preserve"> respective</w:t>
            </w:r>
          </w:p>
        </w:tc>
      </w:tr>
      <w:tr w:rsidR="005202FE" w:rsidRPr="00EE4B2A" w14:paraId="318559D0" w14:textId="77777777" w:rsidTr="00EE4B2A">
        <w:trPr>
          <w:jc w:val="center"/>
        </w:trPr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B1F642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sz w:val="19"/>
                <w:szCs w:val="19"/>
                <w:lang w:val="ro-RO" w:eastAsia="ro-MD"/>
                <w14:ligatures w14:val="none"/>
              </w:rPr>
              <w:t>(IDNO/ IDNP/codul fiscal al rezidentului)</w:t>
            </w:r>
          </w:p>
        </w:tc>
        <w:tc>
          <w:tcPr>
            <w:tcW w:w="14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0F8FA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4210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329C4EBC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</w:p>
        </w:tc>
      </w:tr>
      <w:tr w:rsidR="005202FE" w:rsidRPr="00EE4B2A" w14:paraId="46AC87D5" w14:textId="77777777" w:rsidTr="00EE4B2A">
        <w:trPr>
          <w:jc w:val="center"/>
        </w:trPr>
        <w:tc>
          <w:tcPr>
            <w:tcW w:w="51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D36065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_______________________________</w:t>
            </w:r>
          </w:p>
          <w:p w14:paraId="3F25E8BE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vertAlign w:val="subscript"/>
                <w:lang w:val="ro-RO" w:eastAsia="ro-MD"/>
                <w14:ligatures w14:val="none"/>
              </w:rPr>
              <w:t xml:space="preserve">(denumirea /numele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vertAlign w:val="subscript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vertAlign w:val="subscript"/>
                <w:lang w:val="ro-RO" w:eastAsia="ro-MD"/>
                <w14:ligatures w14:val="none"/>
              </w:rPr>
              <w:t xml:space="preserve"> prenumele rezidentului)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5EAA00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lang w:val="ro-RO" w:eastAsia="ro-MD"/>
                <w14:ligatures w14:val="none"/>
              </w:rPr>
              <w:t> </w:t>
            </w:r>
          </w:p>
        </w:tc>
      </w:tr>
    </w:tbl>
    <w:p w14:paraId="63E3DB4E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135"/>
        <w:gridCol w:w="1148"/>
        <w:gridCol w:w="598"/>
        <w:gridCol w:w="891"/>
        <w:gridCol w:w="598"/>
        <w:gridCol w:w="891"/>
        <w:gridCol w:w="1245"/>
        <w:gridCol w:w="1331"/>
      </w:tblGrid>
      <w:tr w:rsidR="005202FE" w:rsidRPr="00EE4B2A" w14:paraId="392CD1B9" w14:textId="77777777" w:rsidTr="005202FE">
        <w:trPr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6132E0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RAPORT</w:t>
            </w:r>
          </w:p>
          <w:p w14:paraId="26E998AA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privind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operaţiunile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efectuate conform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garanţiei</w:t>
            </w:r>
            <w:proofErr w:type="spellEnd"/>
          </w:p>
          <w:p w14:paraId="6A926AB3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acordate sub formă de depozit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garanţie</w:t>
            </w:r>
            <w:proofErr w:type="spellEnd"/>
          </w:p>
          <w:p w14:paraId="0E145708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pentru luna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_________ </w:t>
            </w: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20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___</w:t>
            </w:r>
          </w:p>
          <w:p w14:paraId="3D5B8701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 </w:t>
            </w:r>
          </w:p>
          <w:p w14:paraId="7B56F492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Autorizaţia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pentru acordarea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garanţiei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nr.__________ din ________________</w:t>
            </w:r>
          </w:p>
          <w:p w14:paraId="51F1829E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 </w:t>
            </w:r>
          </w:p>
        </w:tc>
      </w:tr>
      <w:tr w:rsidR="005202FE" w:rsidRPr="00EE4B2A" w14:paraId="03D31318" w14:textId="77777777" w:rsidTr="005202F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767662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Nr d/o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A84EB6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Data efectuării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operaţiunii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E09666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Tipul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aferente depozitului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garanţie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F6B1AD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valoarea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operaţiunii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0B25E5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valoarea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recalculată în moneda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garanţie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B99955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Documentul ce confirmă efectuarea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operaţiunii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3C353C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Denumirea prestatorului SPR</w:t>
            </w:r>
          </w:p>
        </w:tc>
      </w:tr>
      <w:tr w:rsidR="005202FE" w:rsidRPr="00EE4B2A" w14:paraId="1F8B643D" w14:textId="77777777" w:rsidTr="005202F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04075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59FF2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5DFC7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F6BF77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suma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1C20D5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codul monedei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2454BC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suma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D38379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codul monedei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75DE6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A0916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</w:tr>
      <w:tr w:rsidR="005202FE" w:rsidRPr="00EE4B2A" w14:paraId="44DA352E" w14:textId="77777777" w:rsidTr="005202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914A6F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E148BB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B027EB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F8311E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81486E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C4799A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79FA63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87821A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970CFE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8</w:t>
            </w:r>
          </w:p>
        </w:tc>
      </w:tr>
      <w:tr w:rsidR="005202FE" w:rsidRPr="00EE4B2A" w14:paraId="257D6FC3" w14:textId="77777777" w:rsidTr="005202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36F570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72875B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BF7457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DF2CFB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CD914C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4BCA9A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A8666A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6DBCA3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EA81AC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</w:tr>
      <w:tr w:rsidR="005202FE" w:rsidRPr="00EE4B2A" w14:paraId="72D81294" w14:textId="77777777" w:rsidTr="005202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35623B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065BD6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FDD184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5BBEAC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AEA0EE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609924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DFA2E9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79C49F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78EAE5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</w:tr>
      <w:tr w:rsidR="005202FE" w:rsidRPr="00EE4B2A" w14:paraId="295B85C0" w14:textId="77777777" w:rsidTr="005202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4DAB3A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AECCD3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F4A50C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6CBADE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4993A4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B1CEE0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5A281E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C1B7FB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BBCAAF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</w:tr>
      <w:tr w:rsidR="005202FE" w:rsidRPr="00EE4B2A" w14:paraId="261FA921" w14:textId="77777777" w:rsidTr="005202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26D910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620B22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520CC4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C086E2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03511D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4B842E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1A867F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A668F0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149EE0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</w:tr>
      <w:tr w:rsidR="005202FE" w:rsidRPr="00EE4B2A" w14:paraId="2841E10C" w14:textId="77777777" w:rsidTr="005202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A821D8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27208D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18AD33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B92744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2415D8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66FDDF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263E42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2F59B2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90D4D6" w14:textId="77777777" w:rsidR="005202FE" w:rsidRPr="00EE4B2A" w:rsidRDefault="005202FE" w:rsidP="005202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MD"/>
                <w14:ligatures w14:val="none"/>
              </w:rPr>
            </w:pPr>
          </w:p>
        </w:tc>
      </w:tr>
      <w:tr w:rsidR="005202FE" w:rsidRPr="00EE4B2A" w14:paraId="11C52118" w14:textId="77777777" w:rsidTr="005202FE">
        <w:trPr>
          <w:jc w:val="center"/>
        </w:trPr>
        <w:tc>
          <w:tcPr>
            <w:tcW w:w="0" w:type="auto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6351E5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 </w:t>
            </w:r>
          </w:p>
          <w:p w14:paraId="37496B13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Administrator/persoana împuternicită a acestuia/persoană fizică</w:t>
            </w:r>
          </w:p>
          <w:p w14:paraId="169D8A2E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____________________________________________________</w:t>
            </w:r>
          </w:p>
          <w:p w14:paraId="34CABBC3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val="ro-RO" w:eastAsia="ro-MD"/>
                <w14:ligatures w14:val="none"/>
              </w:rPr>
              <w:t>                           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</w:t>
            </w:r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ro-RO" w:eastAsia="ro-MD"/>
                <w14:ligatures w14:val="none"/>
              </w:rPr>
              <w:t xml:space="preserve">(semnătura, numele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ro-RO" w:eastAsia="ro-MD"/>
                <w14:ligatures w14:val="none"/>
              </w:rPr>
              <w:t xml:space="preserve"> prenumele)</w:t>
            </w:r>
          </w:p>
          <w:p w14:paraId="6091F264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Date de contact ______________________________________</w:t>
            </w:r>
          </w:p>
          <w:p w14:paraId="5A0CDC44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ro-RO" w:eastAsia="ro-MD"/>
                <w14:ligatures w14:val="none"/>
              </w:rPr>
              <w:t xml:space="preserve">                       (adresa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ro-RO" w:eastAsia="ro-MD"/>
                <w14:ligatures w14:val="none"/>
              </w:rPr>
              <w:t>poştală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ro-RO" w:eastAsia="ro-MD"/>
                <w14:ligatures w14:val="none"/>
              </w:rPr>
              <w:t xml:space="preserve">,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ro-RO" w:eastAsia="ro-MD"/>
                <w14:ligatures w14:val="none"/>
              </w:rPr>
              <w:t>nr.telefon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ro-RO" w:eastAsia="ro-MD"/>
                <w14:ligatures w14:val="none"/>
              </w:rPr>
              <w:t>, adresa electronică a administratorului/</w:t>
            </w:r>
          </w:p>
          <w:p w14:paraId="3A6AF2CC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ro-RO" w:eastAsia="ro-MD"/>
                <w14:ligatures w14:val="none"/>
              </w:rPr>
              <w:t>                                  persoanei împuternicite a acestuia/persoanei fizice)</w:t>
            </w:r>
          </w:p>
          <w:p w14:paraId="33F14AA3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Data întocmirii raportului ______________________________</w:t>
            </w:r>
          </w:p>
          <w:p w14:paraId="4AC9107A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 </w:t>
            </w:r>
          </w:p>
          <w:p w14:paraId="1E89FA2E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Modul de completare</w:t>
            </w:r>
          </w:p>
          <w:p w14:paraId="2E4F72BB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a Raportului privind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operaţiunile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efectuate conform</w:t>
            </w:r>
          </w:p>
          <w:p w14:paraId="38F1365E" w14:textId="77777777" w:rsidR="005202FE" w:rsidRPr="00EE4B2A" w:rsidRDefault="005202FE" w:rsidP="0052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garanţiei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acordate sub formă de depozit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garanţie</w:t>
            </w:r>
            <w:proofErr w:type="spellEnd"/>
          </w:p>
          <w:p w14:paraId="18BF841A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1.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Raportul privind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operaţiunile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efectuate conform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garanţiei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acordate sub formă de depozit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garanţie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se completează de către garantul rezident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se prezintă la Banca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Naţională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a Moldovei de către persoana fizică pe suport hârtie sau în formă electronică, iar de către persoana juridică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persoana fizică rezidentă care practică o anumită activitate în formă electronică după cum urmează:</w:t>
            </w:r>
          </w:p>
          <w:p w14:paraId="063B85A8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a) dacă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operaţiunile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se efectuează lunar, raportul se prezintă lunar, cel târziu la data de 15 a lunii ce urmează după luna gestionară;</w:t>
            </w:r>
          </w:p>
          <w:p w14:paraId="348337F4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b) dacă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operaţiunile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se efectuează cu o periodicitate mai mare de o lună sau cu o periodicitate neregulată, raportul se prezintă cel târziu la data de 15 a lunii ce urmează după luna în care au fost efectuate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operaţiunile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respective.</w:t>
            </w:r>
          </w:p>
          <w:p w14:paraId="29064EC7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lastRenderedPageBreak/>
              <w:t>Informaţia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aferentă utilizării de către beneficiarul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garanţie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nerezident a mijloacelor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băneşti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conform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garanţiei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autorizate se completează de către garantul rezident în baza documentelor primite de la beneficiarul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garanţie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nerezident.</w:t>
            </w:r>
          </w:p>
          <w:p w14:paraId="7208F88A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2.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Sumele se indică în raport cu două semne zecimale.</w:t>
            </w:r>
          </w:p>
          <w:p w14:paraId="5D33B493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3.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"(IDNO/IDNP/codul fiscal al rezidentului)": se indică numărul de identificare de stat IDNO /IDNP /codul fiscal al garantului rezident.</w:t>
            </w:r>
          </w:p>
          <w:p w14:paraId="23A361B7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4.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"(denumirea /numele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prenumele rezidentului)": se indică denumirea completă /numele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prenumele garantului rezident care 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obţinut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autorizaţia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pentru acordarea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garanţiei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.</w:t>
            </w:r>
          </w:p>
          <w:p w14:paraId="4DE87C0D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5.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La rubrica "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Autorizaţia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pentru acordarea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garanţiei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nr.____ din_____" se indică numărul (codul în litere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în cifre)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data eliberării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autorizaţiei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BNM.</w:t>
            </w:r>
          </w:p>
          <w:p w14:paraId="6AEBDF01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6.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În coloana A "Nr. d/o" se indică numărul de ordine al fiecărui rând din raport.</w:t>
            </w:r>
          </w:p>
          <w:p w14:paraId="75D712DC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7.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În coloana 1 "Data efectuării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" se indică data fiecărei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operaţiuni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efectuate conform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garanţiei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autorizate.</w:t>
            </w:r>
          </w:p>
          <w:p w14:paraId="56FB7888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8.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În coloana 2 "Tipul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aferente depozitului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garanţie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" se indică codul tipului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aferente depozitului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garanţie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: codul 61 – constituirea depozitului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garanţie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, codul 62 – utilizarea depozitului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garanţie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, codul 63 – completarea depozitului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garanţie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, codul 64 – restituirea soldului depozitului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garanţie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, codul 65 – dacă este cazul, alte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operaţiuni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decât cele indicate sub codurile 61-64.</w:t>
            </w:r>
          </w:p>
          <w:p w14:paraId="084BE7EE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9.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În coloana 3 "suma" se indică suma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efectuate.</w:t>
            </w:r>
          </w:p>
          <w:p w14:paraId="630D45DD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10.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În coloana 4 "codul monedei" se indică codul alfabetic (conform ISO 4217) al monedei în care s-a efectuat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operaţiunea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(de exemplu: USD, EUR etc.).</w:t>
            </w:r>
          </w:p>
          <w:p w14:paraId="0F3E162A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11.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În coloana 5 "suma" se indică suma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recalculată în moneda contractului aferent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garanţiei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acordate sub forma de depozit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garanţie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(moneda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garanţie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) conform cursului stabilit de către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părţi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în contract sau, dacă cursul nu este prevăzut, conform cursului oficial al leului moldovenesc valabil la data efectuării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. Această coloană se completează în cazul în care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operaţiunea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a fost efectuată în altă monedă decât moneda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garanţie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.</w:t>
            </w:r>
          </w:p>
          <w:p w14:paraId="5BE50BCB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12.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În coloana 6 "codul monedei": se indică codul alfabetic (conform ISO 4217) al monedei depozitului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garanţie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indicată în contact. Această coloană se completează în cazul în care în coloana 5 se indică suma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recalculate în moneda de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garanţie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.</w:t>
            </w:r>
          </w:p>
          <w:p w14:paraId="7D024FF9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13.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În coloana 7 "Documentul ce confirmă efectuarea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" se indică denumirea documentului ce confirmă efectuarea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operaţiunii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(de exemplu, ordinul de plată), numărul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data acestuia.</w:t>
            </w:r>
          </w:p>
          <w:p w14:paraId="5CC2EC81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14.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În coloana 8 "Denumirea prestatorului SPR" se indică denumirea prestatorului SPR (de exemplu: denumirea băncii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licenţiate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) prin intermediul căruia au fost efectuate încasări /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plăţi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/transferuri de mijloace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băneşti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aferente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garanţiei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autorizate. În alte cazuri, această coloană nu se completează.</w:t>
            </w:r>
          </w:p>
          <w:p w14:paraId="3CF8042E" w14:textId="77777777" w:rsidR="005202FE" w:rsidRPr="00EE4B2A" w:rsidRDefault="005202FE" w:rsidP="005202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</w:pPr>
            <w:r w:rsidRPr="00EE4B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o-RO" w:eastAsia="ro-MD"/>
                <w14:ligatures w14:val="none"/>
              </w:rPr>
              <w:t>15.</w:t>
            </w:r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Raportul se semnează de către garantul rezident. În cazul persoanei juridice, raportul se semnează de către administratorul /persoana împuternicită a acestuia. În cazul persoanei fizice </w:t>
            </w:r>
            <w:proofErr w:type="spellStart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>şi</w:t>
            </w:r>
            <w:proofErr w:type="spellEnd"/>
            <w:r w:rsidRPr="00EE4B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o-RO" w:eastAsia="ro-MD"/>
                <w14:ligatures w14:val="none"/>
              </w:rPr>
              <w:t xml:space="preserve"> persoanei fizice care practică o anumită activitate, raportul se semnează de către persoana fizică respectivă.</w:t>
            </w:r>
          </w:p>
        </w:tc>
      </w:tr>
    </w:tbl>
    <w:p w14:paraId="52935B07" w14:textId="77777777" w:rsidR="005202FE" w:rsidRPr="00EE4B2A" w:rsidRDefault="005202FE" w:rsidP="005202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lastRenderedPageBreak/>
        <w:t> </w:t>
      </w:r>
    </w:p>
    <w:p w14:paraId="7A17F60E" w14:textId="77777777" w:rsidR="005202FE" w:rsidRPr="00EE4B2A" w:rsidRDefault="005202FE" w:rsidP="005202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[Anexa nr.8 în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redacţia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</w:t>
      </w:r>
      <w:proofErr w:type="spellStart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Hot.BNM</w:t>
      </w:r>
      <w:proofErr w:type="spellEnd"/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 xml:space="preserve"> nr.239 din 30.11.2023, în vigoare 01.01.2024]</w:t>
      </w:r>
    </w:p>
    <w:p w14:paraId="3DD42312" w14:textId="7AF0C3E2" w:rsidR="0057064F" w:rsidRPr="00451E56" w:rsidRDefault="005202FE" w:rsidP="00EE4B2A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EE4B2A">
        <w:rPr>
          <w:rFonts w:ascii="Times New Roman" w:eastAsia="Times New Roman" w:hAnsi="Times New Roman" w:cs="Times New Roman"/>
          <w:i/>
          <w:iCs/>
          <w:color w:val="663300"/>
          <w:kern w:val="0"/>
          <w:sz w:val="22"/>
          <w:szCs w:val="22"/>
          <w:lang w:val="ro-RO" w:eastAsia="ro-MD"/>
          <w14:ligatures w14:val="none"/>
        </w:rPr>
        <w:t>[Anexa nr.8 introdusă prin Hot.BNM nr.13 din 24.01.2020, în vigoare 01.04.2020]</w:t>
      </w:r>
    </w:p>
    <w:sectPr w:rsidR="0057064F" w:rsidRPr="00451E56" w:rsidSect="00FD2B90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2956C" w14:textId="77777777" w:rsidR="00E13C68" w:rsidRDefault="00E13C68" w:rsidP="005202FE">
      <w:pPr>
        <w:spacing w:after="0" w:line="240" w:lineRule="auto"/>
      </w:pPr>
      <w:r>
        <w:separator/>
      </w:r>
    </w:p>
  </w:endnote>
  <w:endnote w:type="continuationSeparator" w:id="0">
    <w:p w14:paraId="6DA4E986" w14:textId="77777777" w:rsidR="00E13C68" w:rsidRDefault="00E13C68" w:rsidP="005202FE">
      <w:pPr>
        <w:spacing w:after="0" w:line="240" w:lineRule="auto"/>
      </w:pPr>
      <w:r>
        <w:continuationSeparator/>
      </w:r>
    </w:p>
  </w:endnote>
  <w:endnote w:type="continuationNotice" w:id="1">
    <w:p w14:paraId="0BF8ACDF" w14:textId="77777777" w:rsidR="00E13C68" w:rsidRDefault="00E13C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761EA" w14:textId="02535EAF" w:rsidR="005202FE" w:rsidRDefault="005202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3641F90" wp14:editId="76B5261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40425" cy="477520"/>
              <wp:effectExtent l="0" t="0" r="3175" b="0"/>
              <wp:wrapNone/>
              <wp:docPr id="1839771841" name="Text Box 1839771841" descr="Atenţie! Se interzice deţinerea, sustragerea, alterarea, multiplicarea, distrugerea sau folosirea  acestui document fără a dispune de drept de acces autorizat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0425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F58D04" w14:textId="2A2F925E" w:rsidR="005202FE" w:rsidRPr="005202FE" w:rsidRDefault="005202FE" w:rsidP="005202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202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Atenţie! Se interzice deţinerea, sustragerea, alterarea, multiplicarea, distrugerea sau folosirea  acestui document fără a dispune de drept de acces autorizat.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641F90" id="_x0000_t202" coordsize="21600,21600" o:spt="202" path="m,l,21600r21600,l21600,xe">
              <v:stroke joinstyle="miter"/>
              <v:path gradientshapeok="t" o:connecttype="rect"/>
            </v:shapetype>
            <v:shape id="Text Box 1839771841" o:spid="_x0000_s1027" type="#_x0000_t202" alt="Atenţie! Se interzice deţinerea, sustragerea, alterarea, multiplicarea, distrugerea sau folosirea  acestui document fără a dispune de drept de acces autorizat." style="position:absolute;margin-left:0;margin-top:0;width:467.75pt;height:37.6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" filled="f" stroked="f">
              <v:textbox style="mso-fit-shape-to-text:t" inset="0,0,0,15pt">
                <w:txbxContent>
                  <w:p w14:paraId="1FF58D04" w14:textId="2A2F925E" w:rsidR="005202FE" w:rsidRPr="005202FE" w:rsidRDefault="005202FE" w:rsidP="005202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202F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Atenţie! Se interzice deţinerea, sustragerea, alterarea, multiplicarea, distrugerea sau folosirea  acestui document fără a dispune de drept de acces autorizat.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89881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C580F5" w14:textId="1F64532B" w:rsidR="004C10D9" w:rsidRDefault="004C10D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E0EC4B" w14:textId="0D1CB7D8" w:rsidR="005202FE" w:rsidRDefault="005202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D3010" w14:textId="6F37ABE8" w:rsidR="005202FE" w:rsidRDefault="005202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5CAD21A" wp14:editId="6C55102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40425" cy="477520"/>
              <wp:effectExtent l="0" t="0" r="3175" b="0"/>
              <wp:wrapNone/>
              <wp:docPr id="1941987980" name="Text Box 1941987980" descr="Atenţie! Se interzice deţinerea, sustragerea, alterarea, multiplicarea, distrugerea sau folosirea  acestui document fără a dispune de drept de acces autorizat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0425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2E47DE" w14:textId="0B880D88" w:rsidR="005202FE" w:rsidRPr="005202FE" w:rsidRDefault="005202FE" w:rsidP="005202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202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Atenţie! Se interzice deţinerea, sustragerea, alterarea, multiplicarea, distrugerea sau folosirea  acestui document fără a dispune de drept de acces autorizat.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AD21A" id="_x0000_t202" coordsize="21600,21600" o:spt="202" path="m,l,21600r21600,l21600,xe">
              <v:stroke joinstyle="miter"/>
              <v:path gradientshapeok="t" o:connecttype="rect"/>
            </v:shapetype>
            <v:shape id="Text Box 1941987980" o:spid="_x0000_s1029" type="#_x0000_t202" alt="Atenţie! Se interzice deţinerea, sustragerea, alterarea, multiplicarea, distrugerea sau folosirea  acestui document fără a dispune de drept de acces autorizat." style="position:absolute;margin-left:0;margin-top:0;width:467.75pt;height:37.6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" filled="f" stroked="f">
              <v:textbox style="mso-fit-shape-to-text:t" inset="0,0,0,15pt">
                <w:txbxContent>
                  <w:p w14:paraId="752E47DE" w14:textId="0B880D88" w:rsidR="005202FE" w:rsidRPr="005202FE" w:rsidRDefault="005202FE" w:rsidP="005202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202F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Atenţie! Se interzice deţinerea, sustragerea, alterarea, multiplicarea, distrugerea sau folosirea  acestui document fără a dispune de drept de acces autorizat.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0D090" w14:textId="77777777" w:rsidR="00E13C68" w:rsidRDefault="00E13C68" w:rsidP="005202FE">
      <w:pPr>
        <w:spacing w:after="0" w:line="240" w:lineRule="auto"/>
      </w:pPr>
      <w:r>
        <w:separator/>
      </w:r>
    </w:p>
  </w:footnote>
  <w:footnote w:type="continuationSeparator" w:id="0">
    <w:p w14:paraId="582E3E86" w14:textId="77777777" w:rsidR="00E13C68" w:rsidRDefault="00E13C68" w:rsidP="005202FE">
      <w:pPr>
        <w:spacing w:after="0" w:line="240" w:lineRule="auto"/>
      </w:pPr>
      <w:r>
        <w:continuationSeparator/>
      </w:r>
    </w:p>
  </w:footnote>
  <w:footnote w:type="continuationNotice" w:id="1">
    <w:p w14:paraId="7FE99129" w14:textId="77777777" w:rsidR="00E13C68" w:rsidRDefault="00E13C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C9EFB" w14:textId="5B63A4CE" w:rsidR="005202FE" w:rsidRDefault="005202F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8B650E0" wp14:editId="5270BD5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22605" cy="405765"/>
              <wp:effectExtent l="0" t="0" r="0" b="13335"/>
              <wp:wrapNone/>
              <wp:docPr id="1613604756" name="Text Box 1613604756" descr="SP-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260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EC6E56" w14:textId="3D519F9A" w:rsidR="005202FE" w:rsidRPr="005202FE" w:rsidRDefault="005202FE" w:rsidP="005202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202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SP-2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B650E0" id="_x0000_t202" coordsize="21600,21600" o:spt="202" path="m,l,21600r21600,l21600,xe">
              <v:stroke joinstyle="miter"/>
              <v:path gradientshapeok="t" o:connecttype="rect"/>
            </v:shapetype>
            <v:shape id="Text Box 1613604756" o:spid="_x0000_s1026" type="#_x0000_t202" alt="SP-2" style="position:absolute;margin-left:-10.05pt;margin-top:0;width:41.15pt;height:31.9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" filled="f" stroked="f">
              <v:textbox style="mso-fit-shape-to-text:t" inset="0,15pt,20pt,0">
                <w:txbxContent>
                  <w:p w14:paraId="44EC6E56" w14:textId="3D519F9A" w:rsidR="005202FE" w:rsidRPr="005202FE" w:rsidRDefault="005202FE" w:rsidP="005202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202F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SP-2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4E5C0" w14:textId="0B4DF504" w:rsidR="005202FE" w:rsidRDefault="005202F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BD47B6" wp14:editId="14EB4FF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22605" cy="405765"/>
              <wp:effectExtent l="0" t="0" r="0" b="13335"/>
              <wp:wrapNone/>
              <wp:docPr id="1162838631" name="Text Box 1162838631" descr="SP-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260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2DB06A" w14:textId="0BD5DC61" w:rsidR="005202FE" w:rsidRPr="005202FE" w:rsidRDefault="005202FE" w:rsidP="005202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202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SP-2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D47B6" id="_x0000_t202" coordsize="21600,21600" o:spt="202" path="m,l,21600r21600,l21600,xe">
              <v:stroke joinstyle="miter"/>
              <v:path gradientshapeok="t" o:connecttype="rect"/>
            </v:shapetype>
            <v:shape id="Text Box 1162838631" o:spid="_x0000_s1028" type="#_x0000_t202" alt="SP-2" style="position:absolute;margin-left:-10.05pt;margin-top:0;width:41.15pt;height:31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" filled="f" stroked="f">
              <v:textbox style="mso-fit-shape-to-text:t" inset="0,15pt,20pt,0">
                <w:txbxContent>
                  <w:p w14:paraId="782DB06A" w14:textId="0BD5DC61" w:rsidR="005202FE" w:rsidRPr="005202FE" w:rsidRDefault="005202FE" w:rsidP="005202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202F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SP-2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321AF"/>
    <w:multiLevelType w:val="hybridMultilevel"/>
    <w:tmpl w:val="511C19B2"/>
    <w:lvl w:ilvl="0" w:tplc="4816F7B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C5220BF"/>
    <w:multiLevelType w:val="hybridMultilevel"/>
    <w:tmpl w:val="0390F38C"/>
    <w:lvl w:ilvl="0" w:tplc="E98061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C2082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5D01C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B7CA4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E7AB5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D1675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F2C8B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DCAC77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EB0F0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1663580918">
    <w:abstractNumId w:val="0"/>
  </w:num>
  <w:num w:numId="2" w16cid:durableId="1945963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4F"/>
    <w:rsid w:val="00024711"/>
    <w:rsid w:val="00042109"/>
    <w:rsid w:val="000434C1"/>
    <w:rsid w:val="000F6214"/>
    <w:rsid w:val="00125C78"/>
    <w:rsid w:val="00135071"/>
    <w:rsid w:val="00135938"/>
    <w:rsid w:val="001419CC"/>
    <w:rsid w:val="001576C5"/>
    <w:rsid w:val="00163F86"/>
    <w:rsid w:val="001B1A6F"/>
    <w:rsid w:val="001B7DCC"/>
    <w:rsid w:val="001C1AF4"/>
    <w:rsid w:val="001D4094"/>
    <w:rsid w:val="001F3564"/>
    <w:rsid w:val="001F489A"/>
    <w:rsid w:val="001F6DCE"/>
    <w:rsid w:val="00201C9E"/>
    <w:rsid w:val="00205FA2"/>
    <w:rsid w:val="00221019"/>
    <w:rsid w:val="00256CD9"/>
    <w:rsid w:val="002A354F"/>
    <w:rsid w:val="002B436B"/>
    <w:rsid w:val="00323792"/>
    <w:rsid w:val="00330E75"/>
    <w:rsid w:val="003371A8"/>
    <w:rsid w:val="00337CF2"/>
    <w:rsid w:val="00341DB6"/>
    <w:rsid w:val="00347589"/>
    <w:rsid w:val="003566CB"/>
    <w:rsid w:val="003600A9"/>
    <w:rsid w:val="00374866"/>
    <w:rsid w:val="0039002E"/>
    <w:rsid w:val="003A0261"/>
    <w:rsid w:val="003B04C7"/>
    <w:rsid w:val="003B1680"/>
    <w:rsid w:val="003B35E5"/>
    <w:rsid w:val="003F7661"/>
    <w:rsid w:val="00424D1F"/>
    <w:rsid w:val="00427B7A"/>
    <w:rsid w:val="00434D25"/>
    <w:rsid w:val="00435DF9"/>
    <w:rsid w:val="00451E56"/>
    <w:rsid w:val="00467FC2"/>
    <w:rsid w:val="00476AE9"/>
    <w:rsid w:val="0048719C"/>
    <w:rsid w:val="00492A86"/>
    <w:rsid w:val="004C10D9"/>
    <w:rsid w:val="004D56EA"/>
    <w:rsid w:val="005202FE"/>
    <w:rsid w:val="00555C4B"/>
    <w:rsid w:val="005607F3"/>
    <w:rsid w:val="0057064F"/>
    <w:rsid w:val="00572375"/>
    <w:rsid w:val="005839A2"/>
    <w:rsid w:val="005946D6"/>
    <w:rsid w:val="00595D3F"/>
    <w:rsid w:val="005A0752"/>
    <w:rsid w:val="005A0FC7"/>
    <w:rsid w:val="005A1B5E"/>
    <w:rsid w:val="005B267B"/>
    <w:rsid w:val="005B7F16"/>
    <w:rsid w:val="005C09A2"/>
    <w:rsid w:val="00602294"/>
    <w:rsid w:val="00620D5F"/>
    <w:rsid w:val="00660BBD"/>
    <w:rsid w:val="00667077"/>
    <w:rsid w:val="006B4A1D"/>
    <w:rsid w:val="006C327B"/>
    <w:rsid w:val="006C40E4"/>
    <w:rsid w:val="00701069"/>
    <w:rsid w:val="00704427"/>
    <w:rsid w:val="00734269"/>
    <w:rsid w:val="00754B04"/>
    <w:rsid w:val="0076257B"/>
    <w:rsid w:val="00765A40"/>
    <w:rsid w:val="00772FE1"/>
    <w:rsid w:val="0079665F"/>
    <w:rsid w:val="007A1903"/>
    <w:rsid w:val="007B7C00"/>
    <w:rsid w:val="007D54C2"/>
    <w:rsid w:val="007E0A78"/>
    <w:rsid w:val="00816962"/>
    <w:rsid w:val="008265F4"/>
    <w:rsid w:val="0084458A"/>
    <w:rsid w:val="00852539"/>
    <w:rsid w:val="008530BC"/>
    <w:rsid w:val="008535EE"/>
    <w:rsid w:val="00872253"/>
    <w:rsid w:val="0087399E"/>
    <w:rsid w:val="008A5948"/>
    <w:rsid w:val="008A6B20"/>
    <w:rsid w:val="008E292D"/>
    <w:rsid w:val="008F1D54"/>
    <w:rsid w:val="00904A7C"/>
    <w:rsid w:val="00907EC2"/>
    <w:rsid w:val="00922FAB"/>
    <w:rsid w:val="0093368B"/>
    <w:rsid w:val="009505B7"/>
    <w:rsid w:val="00956D13"/>
    <w:rsid w:val="00972FEA"/>
    <w:rsid w:val="00986A79"/>
    <w:rsid w:val="00995731"/>
    <w:rsid w:val="009C3F6B"/>
    <w:rsid w:val="009F413B"/>
    <w:rsid w:val="00A21621"/>
    <w:rsid w:val="00A247F2"/>
    <w:rsid w:val="00A276D6"/>
    <w:rsid w:val="00A85CF2"/>
    <w:rsid w:val="00A90152"/>
    <w:rsid w:val="00AC045D"/>
    <w:rsid w:val="00AC56B3"/>
    <w:rsid w:val="00AD0D4C"/>
    <w:rsid w:val="00AF6C42"/>
    <w:rsid w:val="00B11D79"/>
    <w:rsid w:val="00B128A7"/>
    <w:rsid w:val="00B12E01"/>
    <w:rsid w:val="00B43ED1"/>
    <w:rsid w:val="00B77169"/>
    <w:rsid w:val="00B90E74"/>
    <w:rsid w:val="00B9605C"/>
    <w:rsid w:val="00BA0493"/>
    <w:rsid w:val="00BD043A"/>
    <w:rsid w:val="00BD2EF6"/>
    <w:rsid w:val="00BE6142"/>
    <w:rsid w:val="00C3258C"/>
    <w:rsid w:val="00C333F3"/>
    <w:rsid w:val="00C506F2"/>
    <w:rsid w:val="00C75A5D"/>
    <w:rsid w:val="00CA08B5"/>
    <w:rsid w:val="00CB7F44"/>
    <w:rsid w:val="00CE494C"/>
    <w:rsid w:val="00CF271B"/>
    <w:rsid w:val="00D07E38"/>
    <w:rsid w:val="00D142F0"/>
    <w:rsid w:val="00D308F0"/>
    <w:rsid w:val="00D7257D"/>
    <w:rsid w:val="00D73DA3"/>
    <w:rsid w:val="00D85A19"/>
    <w:rsid w:val="00DC793D"/>
    <w:rsid w:val="00DD6E4E"/>
    <w:rsid w:val="00DF4A9D"/>
    <w:rsid w:val="00E0299B"/>
    <w:rsid w:val="00E13C68"/>
    <w:rsid w:val="00E2178A"/>
    <w:rsid w:val="00E374EE"/>
    <w:rsid w:val="00E95AB9"/>
    <w:rsid w:val="00E96E8C"/>
    <w:rsid w:val="00EA576E"/>
    <w:rsid w:val="00EE4B2A"/>
    <w:rsid w:val="00EE7EB1"/>
    <w:rsid w:val="00EF00D6"/>
    <w:rsid w:val="00EF6E5F"/>
    <w:rsid w:val="00F04802"/>
    <w:rsid w:val="00F14770"/>
    <w:rsid w:val="00F247BF"/>
    <w:rsid w:val="00F264F7"/>
    <w:rsid w:val="00F3721B"/>
    <w:rsid w:val="00F475F9"/>
    <w:rsid w:val="00F559F7"/>
    <w:rsid w:val="00F56CF8"/>
    <w:rsid w:val="00F65CDA"/>
    <w:rsid w:val="00F71FA9"/>
    <w:rsid w:val="00F809B2"/>
    <w:rsid w:val="00F9301F"/>
    <w:rsid w:val="00F94C47"/>
    <w:rsid w:val="00F95E3E"/>
    <w:rsid w:val="00FB6598"/>
    <w:rsid w:val="00FD2B90"/>
    <w:rsid w:val="00FD2C8A"/>
    <w:rsid w:val="00FE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9B403"/>
  <w15:chartTrackingRefBased/>
  <w15:docId w15:val="{7E12264B-BD96-4847-B894-67034CD9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M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077"/>
  </w:style>
  <w:style w:type="paragraph" w:styleId="Heading1">
    <w:name w:val="heading 1"/>
    <w:basedOn w:val="Normal"/>
    <w:next w:val="Normal"/>
    <w:link w:val="Heading1Char"/>
    <w:uiPriority w:val="9"/>
    <w:qFormat/>
    <w:rsid w:val="00570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6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6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6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6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6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6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6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6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6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0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0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0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06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0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0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6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06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0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2FE"/>
  </w:style>
  <w:style w:type="paragraph" w:styleId="Footer">
    <w:name w:val="footer"/>
    <w:basedOn w:val="Normal"/>
    <w:link w:val="FooterChar"/>
    <w:uiPriority w:val="99"/>
    <w:unhideWhenUsed/>
    <w:rsid w:val="00520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2FE"/>
  </w:style>
  <w:style w:type="numbering" w:customStyle="1" w:styleId="NoList1">
    <w:name w:val="No List1"/>
    <w:next w:val="NoList"/>
    <w:uiPriority w:val="99"/>
    <w:semiHidden/>
    <w:unhideWhenUsed/>
    <w:rsid w:val="005202FE"/>
  </w:style>
  <w:style w:type="paragraph" w:customStyle="1" w:styleId="msonormal0">
    <w:name w:val="msonormal"/>
    <w:basedOn w:val="Normal"/>
    <w:rsid w:val="00520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o-MD"/>
      <w14:ligatures w14:val="none"/>
    </w:rPr>
  </w:style>
  <w:style w:type="paragraph" w:customStyle="1" w:styleId="ttsp">
    <w:name w:val="tt_sp"/>
    <w:basedOn w:val="Normal"/>
    <w:rsid w:val="00520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o-MD"/>
      <w14:ligatures w14:val="none"/>
    </w:rPr>
  </w:style>
  <w:style w:type="paragraph" w:customStyle="1" w:styleId="tt">
    <w:name w:val="tt"/>
    <w:basedOn w:val="Normal"/>
    <w:rsid w:val="00520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o-MD"/>
      <w14:ligatures w14:val="none"/>
    </w:rPr>
  </w:style>
  <w:style w:type="paragraph" w:customStyle="1" w:styleId="emit">
    <w:name w:val="emit"/>
    <w:basedOn w:val="Normal"/>
    <w:rsid w:val="00520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o-MD"/>
      <w14:ligatures w14:val="none"/>
    </w:rPr>
  </w:style>
  <w:style w:type="paragraph" w:customStyle="1" w:styleId="cn">
    <w:name w:val="cn"/>
    <w:basedOn w:val="Normal"/>
    <w:rsid w:val="00520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o-MD"/>
      <w14:ligatures w14:val="none"/>
    </w:rPr>
  </w:style>
  <w:style w:type="paragraph" w:customStyle="1" w:styleId="rg">
    <w:name w:val="rg"/>
    <w:basedOn w:val="Normal"/>
    <w:rsid w:val="00520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o-MD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20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o-MD"/>
      <w14:ligatures w14:val="none"/>
    </w:rPr>
  </w:style>
  <w:style w:type="paragraph" w:customStyle="1" w:styleId="cp">
    <w:name w:val="cp"/>
    <w:basedOn w:val="Normal"/>
    <w:rsid w:val="00520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o-MD"/>
      <w14:ligatures w14:val="none"/>
    </w:rPr>
  </w:style>
  <w:style w:type="paragraph" w:customStyle="1" w:styleId="md">
    <w:name w:val="md"/>
    <w:basedOn w:val="Normal"/>
    <w:rsid w:val="00520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o-MD"/>
      <w14:ligatures w14:val="none"/>
    </w:rPr>
  </w:style>
  <w:style w:type="paragraph" w:customStyle="1" w:styleId="cb">
    <w:name w:val="cb"/>
    <w:basedOn w:val="Normal"/>
    <w:rsid w:val="00520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o-MD"/>
      <w14:ligatures w14:val="none"/>
    </w:rPr>
  </w:style>
  <w:style w:type="paragraph" w:customStyle="1" w:styleId="nt">
    <w:name w:val="nt"/>
    <w:basedOn w:val="Normal"/>
    <w:rsid w:val="00520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o-MD"/>
      <w14:ligatures w14:val="none"/>
    </w:rPr>
  </w:style>
  <w:style w:type="paragraph" w:customStyle="1" w:styleId="lf">
    <w:name w:val="lf"/>
    <w:basedOn w:val="Normal"/>
    <w:rsid w:val="00520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o-MD"/>
      <w14:ligatures w14:val="none"/>
    </w:rPr>
  </w:style>
  <w:style w:type="paragraph" w:customStyle="1" w:styleId="js">
    <w:name w:val="js"/>
    <w:basedOn w:val="Normal"/>
    <w:rsid w:val="00520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o-MD"/>
      <w14:ligatures w14:val="none"/>
    </w:rPr>
  </w:style>
  <w:style w:type="paragraph" w:styleId="Revision">
    <w:name w:val="Revision"/>
    <w:hidden/>
    <w:uiPriority w:val="99"/>
    <w:semiHidden/>
    <w:rsid w:val="00E0299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A07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07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07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7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7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6ABD5BE4AF404FB3448CEE8EDDA4EB" ma:contentTypeVersion="2" ma:contentTypeDescription="Create a new document." ma:contentTypeScope="" ma:versionID="a2a9a0844684c9997eb93f1e88399be3">
  <xsd:schema xmlns:xsd="http://www.w3.org/2001/XMLSchema" xmlns:xs="http://www.w3.org/2001/XMLSchema" xmlns:p="http://schemas.microsoft.com/office/2006/metadata/properties" xmlns:ns2="4d425161-ed14-45c5-b112-e246c1a9aba7" targetNamespace="http://schemas.microsoft.com/office/2006/metadata/properties" ma:root="true" ma:fieldsID="bd4dca12a26cd11154a245b012b3d292" ns2:_="">
    <xsd:import namespace="4d425161-ed14-45c5-b112-e246c1a9ab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25161-ed14-45c5-b112-e246c1a9ab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83B7C-8DEE-419C-A286-82A01767E5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DA1484-E28D-414A-837C-6B7DC0ED8B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2E523E-0824-4C40-AEFC-C991E3078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425161-ed14-45c5-b112-e246c1a9a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D324FC-AE56-4AAD-B277-4E126D8DE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34</Pages>
  <Words>15817</Words>
  <Characters>91744</Characters>
  <Application>Microsoft Office Word</Application>
  <DocSecurity>0</DocSecurity>
  <Lines>764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BNM</dc:creator>
  <cp:lastModifiedBy>Ion V. Nicorici</cp:lastModifiedBy>
  <cp:revision>2</cp:revision>
  <cp:lastPrinted>2026-02-18T15:50:00Z</cp:lastPrinted>
  <dcterms:created xsi:type="dcterms:W3CDTF">2026-02-18T15:57:00Z</dcterms:created>
  <dcterms:modified xsi:type="dcterms:W3CDTF">2026-02-18T15:57:00Z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454f8267,602da794,75c90230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SP-2</vt:lpwstr>
  </property>
  <property fmtid="{D5CDD505-2E9C-101B-9397-08002B2CF9AE}" pid="5" name="ClassificationContentMarkingFooterShapeIds">
    <vt:lpwstr>73c0628c,6da8b0c1,486b6a6e</vt:lpwstr>
  </property>
  <property fmtid="{D5CDD505-2E9C-101B-9397-08002B2CF9AE}" pid="6" name="ClassificationContentMarkingFooterFontProps">
    <vt:lpwstr>#000000,8,Calibri</vt:lpwstr>
  </property>
  <property fmtid="{D5CDD505-2E9C-101B-9397-08002B2CF9AE}" pid="7" name="ClassificationContentMarkingFooterText">
    <vt:lpwstr>Atenţie! Se interzice deţinerea, sustragerea, alterarea, multiplicarea, distrugerea sau folosirea  acestui document fără a dispune de drept de acces autorizat.</vt:lpwstr>
  </property>
  <property fmtid="{D5CDD505-2E9C-101B-9397-08002B2CF9AE}" pid="8" name="MSIP_Label_70108aff-3426-4749-9d04-de3a5077dcce_Enabled">
    <vt:lpwstr>true</vt:lpwstr>
  </property>
  <property fmtid="{D5CDD505-2E9C-101B-9397-08002B2CF9AE}" pid="9" name="MSIP_Label_70108aff-3426-4749-9d04-de3a5077dcce_SetDate">
    <vt:lpwstr>2025-01-29T12:59:14Z</vt:lpwstr>
  </property>
  <property fmtid="{D5CDD505-2E9C-101B-9397-08002B2CF9AE}" pid="10" name="MSIP_Label_70108aff-3426-4749-9d04-de3a5077dcce_Method">
    <vt:lpwstr>Privileged</vt:lpwstr>
  </property>
  <property fmtid="{D5CDD505-2E9C-101B-9397-08002B2CF9AE}" pid="11" name="MSIP_Label_70108aff-3426-4749-9d04-de3a5077dcce_Name">
    <vt:lpwstr>SP-2</vt:lpwstr>
  </property>
  <property fmtid="{D5CDD505-2E9C-101B-9397-08002B2CF9AE}" pid="12" name="MSIP_Label_70108aff-3426-4749-9d04-de3a5077dcce_SiteId">
    <vt:lpwstr>5887d430-0034-4561-b771-12c77faf2fa0</vt:lpwstr>
  </property>
  <property fmtid="{D5CDD505-2E9C-101B-9397-08002B2CF9AE}" pid="13" name="MSIP_Label_70108aff-3426-4749-9d04-de3a5077dcce_ActionId">
    <vt:lpwstr>5f5f522e-17b2-49fb-9c69-7b81b3fd6b22</vt:lpwstr>
  </property>
  <property fmtid="{D5CDD505-2E9C-101B-9397-08002B2CF9AE}" pid="14" name="MSIP_Label_70108aff-3426-4749-9d04-de3a5077dcce_ContentBits">
    <vt:lpwstr>3</vt:lpwstr>
  </property>
  <property fmtid="{D5CDD505-2E9C-101B-9397-08002B2CF9AE}" pid="15" name="ContentTypeId">
    <vt:lpwstr>0x010100A56ABD5BE4AF404FB3448CEE8EDDA4EB</vt:lpwstr>
  </property>
  <property fmtid="{D5CDD505-2E9C-101B-9397-08002B2CF9AE}" pid="16" name="TitusGUID">
    <vt:lpwstr>d03667a2-8979-4f14-9e34-d50edab954f4</vt:lpwstr>
  </property>
  <property fmtid="{D5CDD505-2E9C-101B-9397-08002B2CF9AE}" pid="17" name="Clasificare">
    <vt:lpwstr>NONE</vt:lpwstr>
  </property>
</Properties>
</file>